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3D" w:rsidRPr="00495255" w:rsidRDefault="000B24A3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492558504"/>
      <w:bookmarkStart w:id="1" w:name="_GoBack"/>
      <w:r w:rsidRPr="00495255">
        <w:rPr>
          <w:rFonts w:ascii="Times New Roman" w:hAnsi="Times New Roman" w:cs="Times New Roman"/>
          <w:sz w:val="28"/>
          <w:szCs w:val="28"/>
          <w:u w:val="single"/>
        </w:rPr>
        <w:t>3 pm Conf</w:t>
      </w:r>
      <w:r w:rsidR="003C5089" w:rsidRPr="00495255">
        <w:rPr>
          <w:rFonts w:ascii="Times New Roman" w:hAnsi="Times New Roman" w:cs="Times New Roman"/>
          <w:sz w:val="28"/>
          <w:szCs w:val="28"/>
          <w:u w:val="single"/>
        </w:rPr>
        <w:t>erence</w:t>
      </w:r>
      <w:r w:rsidRPr="004952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5089" w:rsidRPr="00495255">
        <w:rPr>
          <w:rFonts w:ascii="Times New Roman" w:hAnsi="Times New Roman" w:cs="Times New Roman"/>
          <w:sz w:val="28"/>
          <w:szCs w:val="28"/>
          <w:u w:val="single"/>
        </w:rPr>
        <w:t>Call Agenda</w:t>
      </w:r>
    </w:p>
    <w:p w:rsidR="00E930BD" w:rsidRPr="00495255" w:rsidRDefault="00ED55EF" w:rsidP="00ED55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We have crews willing to come from LA, AL, MS, and Wisconsin. </w:t>
      </w:r>
    </w:p>
    <w:p w:rsidR="00ED55EF" w:rsidRPr="00495255" w:rsidRDefault="003C5089" w:rsidP="00E930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 Obviously, WI is far away</w:t>
      </w:r>
      <w:r w:rsidR="00ED55EF" w:rsidRPr="00495255">
        <w:rPr>
          <w:rFonts w:ascii="Times New Roman" w:hAnsi="Times New Roman" w:cs="Times New Roman"/>
          <w:sz w:val="28"/>
          <w:szCs w:val="28"/>
        </w:rPr>
        <w:t>.  However, if we are willing to commit, they are willing to come.</w:t>
      </w:r>
    </w:p>
    <w:p w:rsidR="00E930BD" w:rsidRPr="00495255" w:rsidRDefault="003C5089" w:rsidP="00E930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These commitments</w:t>
      </w:r>
      <w:r w:rsidR="00E930BD" w:rsidRPr="00495255">
        <w:rPr>
          <w:rFonts w:ascii="Times New Roman" w:hAnsi="Times New Roman" w:cs="Times New Roman"/>
          <w:sz w:val="28"/>
          <w:szCs w:val="28"/>
        </w:rPr>
        <w:t xml:space="preserve"> </w:t>
      </w:r>
      <w:r w:rsidRPr="00495255">
        <w:rPr>
          <w:rFonts w:ascii="Times New Roman" w:hAnsi="Times New Roman" w:cs="Times New Roman"/>
          <w:sz w:val="28"/>
          <w:szCs w:val="28"/>
        </w:rPr>
        <w:t>are</w:t>
      </w:r>
      <w:r w:rsidR="00E930BD" w:rsidRPr="00495255">
        <w:rPr>
          <w:rFonts w:ascii="Times New Roman" w:hAnsi="Times New Roman" w:cs="Times New Roman"/>
          <w:sz w:val="28"/>
          <w:szCs w:val="28"/>
        </w:rPr>
        <w:t xml:space="preserve"> based on the current storm path and may change if the path changes.</w:t>
      </w:r>
    </w:p>
    <w:p w:rsidR="00E930BD" w:rsidRPr="00495255" w:rsidRDefault="000B24A3" w:rsidP="00E93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We need your crew requests</w:t>
      </w:r>
      <w:r w:rsidR="008D0C3D" w:rsidRPr="00495255">
        <w:rPr>
          <w:rFonts w:ascii="Times New Roman" w:hAnsi="Times New Roman" w:cs="Times New Roman"/>
          <w:sz w:val="28"/>
          <w:szCs w:val="28"/>
        </w:rPr>
        <w:t xml:space="preserve"> as soon as possible</w:t>
      </w:r>
      <w:r w:rsidRPr="00495255">
        <w:rPr>
          <w:rFonts w:ascii="Times New Roman" w:hAnsi="Times New Roman" w:cs="Times New Roman"/>
          <w:sz w:val="28"/>
          <w:szCs w:val="28"/>
        </w:rPr>
        <w:t xml:space="preserve">. </w:t>
      </w:r>
      <w:r w:rsidR="008D0C3D" w:rsidRPr="00495255">
        <w:rPr>
          <w:rFonts w:ascii="Times New Roman" w:hAnsi="Times New Roman" w:cs="Times New Roman"/>
          <w:sz w:val="28"/>
          <w:szCs w:val="28"/>
        </w:rPr>
        <w:t>Other states, GA/SC/NC are chomping at the bit to get our crews.</w:t>
      </w:r>
      <w:r w:rsidRPr="00495255">
        <w:rPr>
          <w:rFonts w:ascii="Times New Roman" w:hAnsi="Times New Roman" w:cs="Times New Roman"/>
          <w:sz w:val="28"/>
          <w:szCs w:val="28"/>
        </w:rPr>
        <w:t xml:space="preserve"> Particularly </w:t>
      </w:r>
      <w:r w:rsidR="00ED55EF" w:rsidRPr="00495255">
        <w:rPr>
          <w:rFonts w:ascii="Times New Roman" w:hAnsi="Times New Roman" w:cs="Times New Roman"/>
          <w:sz w:val="28"/>
          <w:szCs w:val="28"/>
        </w:rPr>
        <w:t>from Co-ops that are willing to make early commitments</w:t>
      </w:r>
      <w:r w:rsidRPr="00495255">
        <w:rPr>
          <w:rFonts w:ascii="Times New Roman" w:hAnsi="Times New Roman" w:cs="Times New Roman"/>
          <w:sz w:val="28"/>
          <w:szCs w:val="28"/>
        </w:rPr>
        <w:t>.</w:t>
      </w:r>
    </w:p>
    <w:p w:rsidR="00ED55EF" w:rsidRPr="00495255" w:rsidRDefault="00ED55EF" w:rsidP="00E930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If we request crews, and subsequently cancel them, some assisting co-ops will charge for prep time.  Not all will do this, but something to be aware of.</w:t>
      </w:r>
    </w:p>
    <w:p w:rsidR="003C5089" w:rsidRPr="00495255" w:rsidRDefault="003C5089" w:rsidP="003C50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If the request for crews exceeds availability, FECA may </w:t>
      </w:r>
      <w:r w:rsidRPr="00495255">
        <w:rPr>
          <w:rFonts w:ascii="Times New Roman" w:hAnsi="Times New Roman" w:cs="Times New Roman"/>
          <w:sz w:val="28"/>
          <w:szCs w:val="28"/>
        </w:rPr>
        <w:t xml:space="preserve">need to </w:t>
      </w:r>
      <w:r w:rsidRPr="00495255">
        <w:rPr>
          <w:rFonts w:ascii="Times New Roman" w:hAnsi="Times New Roman" w:cs="Times New Roman"/>
          <w:sz w:val="28"/>
          <w:szCs w:val="28"/>
        </w:rPr>
        <w:t>allocate available resources initially on a pro-rata basis.  As crews are dismissed we will reassign to other affected co-ops as needed.</w:t>
      </w:r>
    </w:p>
    <w:p w:rsidR="000B24A3" w:rsidRPr="00495255" w:rsidRDefault="000B24A3" w:rsidP="00E93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EREC has </w:t>
      </w:r>
      <w:r w:rsidR="003C5089" w:rsidRPr="00495255">
        <w:rPr>
          <w:rFonts w:ascii="Times New Roman" w:hAnsi="Times New Roman" w:cs="Times New Roman"/>
          <w:sz w:val="28"/>
          <w:szCs w:val="28"/>
        </w:rPr>
        <w:t xml:space="preserve">5 </w:t>
      </w:r>
      <w:r w:rsidRPr="00495255">
        <w:rPr>
          <w:rFonts w:ascii="Times New Roman" w:hAnsi="Times New Roman" w:cs="Times New Roman"/>
          <w:sz w:val="28"/>
          <w:szCs w:val="28"/>
        </w:rPr>
        <w:t>bunks houses</w:t>
      </w:r>
      <w:r w:rsidR="003C5089" w:rsidRPr="00495255">
        <w:rPr>
          <w:rFonts w:ascii="Times New Roman" w:hAnsi="Times New Roman" w:cs="Times New Roman"/>
          <w:sz w:val="28"/>
          <w:szCs w:val="28"/>
        </w:rPr>
        <w:t xml:space="preserve"> and 1 shower trailer</w:t>
      </w:r>
      <w:r w:rsidRPr="00495255">
        <w:rPr>
          <w:rFonts w:ascii="Times New Roman" w:hAnsi="Times New Roman" w:cs="Times New Roman"/>
          <w:sz w:val="28"/>
          <w:szCs w:val="28"/>
        </w:rPr>
        <w:t xml:space="preserve"> to use.</w:t>
      </w:r>
    </w:p>
    <w:p w:rsidR="000B24A3" w:rsidRPr="00495255" w:rsidRDefault="00495255" w:rsidP="00E93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Are there any h</w:t>
      </w:r>
      <w:r w:rsidR="000B24A3" w:rsidRPr="00495255">
        <w:rPr>
          <w:rFonts w:ascii="Times New Roman" w:hAnsi="Times New Roman" w:cs="Times New Roman"/>
          <w:sz w:val="28"/>
          <w:szCs w:val="28"/>
        </w:rPr>
        <w:t xml:space="preserve">otels </w:t>
      </w:r>
      <w:r w:rsidR="003C5089" w:rsidRPr="00495255">
        <w:rPr>
          <w:rFonts w:ascii="Times New Roman" w:hAnsi="Times New Roman" w:cs="Times New Roman"/>
          <w:sz w:val="28"/>
          <w:szCs w:val="28"/>
        </w:rPr>
        <w:t xml:space="preserve">still </w:t>
      </w:r>
      <w:r w:rsidR="000B24A3" w:rsidRPr="00495255">
        <w:rPr>
          <w:rFonts w:ascii="Times New Roman" w:hAnsi="Times New Roman" w:cs="Times New Roman"/>
          <w:sz w:val="28"/>
          <w:szCs w:val="28"/>
        </w:rPr>
        <w:t>be available</w:t>
      </w:r>
      <w:r w:rsidR="00F505D5" w:rsidRPr="00495255">
        <w:rPr>
          <w:rFonts w:ascii="Times New Roman" w:hAnsi="Times New Roman" w:cs="Times New Roman"/>
          <w:sz w:val="28"/>
          <w:szCs w:val="28"/>
        </w:rPr>
        <w:t>, particularly in the Panhandle.</w:t>
      </w:r>
    </w:p>
    <w:p w:rsidR="00ED55EF" w:rsidRPr="00495255" w:rsidRDefault="00ED55EF" w:rsidP="00E93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Gov. Conference call tonight at 9 pm.</w:t>
      </w:r>
    </w:p>
    <w:p w:rsidR="00E930BD" w:rsidRPr="00495255" w:rsidRDefault="00E930BD" w:rsidP="00E930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EOC expects the same format as last night, but they still expect us all to participate.</w:t>
      </w:r>
    </w:p>
    <w:p w:rsidR="00E930BD" w:rsidRPr="00495255" w:rsidRDefault="00E930BD" w:rsidP="00CE0AD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Tonight’s call with the Gov. will occur at 9 p.m. (EST) and the call-in information is 1-888-670-3525, Participant Code 4349562128#.</w:t>
      </w:r>
    </w:p>
    <w:p w:rsidR="00E930BD" w:rsidRPr="00495255" w:rsidRDefault="00E930BD" w:rsidP="00CE0ADC">
      <w:pPr>
        <w:pStyle w:val="NormalWeb"/>
        <w:numPr>
          <w:ilvl w:val="1"/>
          <w:numId w:val="1"/>
        </w:numPr>
        <w:spacing w:after="0"/>
        <w:rPr>
          <w:rFonts w:ascii="Tahoma" w:eastAsia="Calibri" w:hAnsi="Tahoma" w:cs="Tahoma"/>
          <w:color w:val="000000"/>
          <w:sz w:val="28"/>
          <w:szCs w:val="28"/>
        </w:rPr>
      </w:pPr>
      <w:r w:rsidRPr="00495255">
        <w:rPr>
          <w:sz w:val="28"/>
          <w:szCs w:val="28"/>
        </w:rPr>
        <w:t>The Gov. would like the information from the restoration personnel spreadsheet and any updates such as the ones below</w:t>
      </w:r>
      <w:r w:rsidR="003C5089" w:rsidRPr="00495255">
        <w:rPr>
          <w:sz w:val="28"/>
          <w:szCs w:val="28"/>
        </w:rPr>
        <w:t xml:space="preserve"> prior to tonight’s call.</w:t>
      </w:r>
      <w:r w:rsidRPr="00495255">
        <w:rPr>
          <w:rFonts w:ascii="Tahoma" w:eastAsia="Calibri" w:hAnsi="Tahoma" w:cs="Tahoma"/>
          <w:color w:val="000000"/>
          <w:sz w:val="28"/>
          <w:szCs w:val="28"/>
        </w:rPr>
        <w:t xml:space="preserve">  </w:t>
      </w:r>
    </w:p>
    <w:p w:rsidR="00E930BD" w:rsidRPr="00495255" w:rsidRDefault="00E930BD" w:rsidP="00E930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2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FPL:</w:t>
      </w:r>
      <w:r w:rsidRPr="004952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22 staging sites identified at this time. </w:t>
      </w:r>
    </w:p>
    <w:p w:rsidR="00E930BD" w:rsidRPr="00495255" w:rsidRDefault="00E930BD" w:rsidP="00E930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2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DEF:</w:t>
      </w:r>
      <w:r w:rsidRPr="004952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 staging sites identified at this time.</w:t>
      </w:r>
    </w:p>
    <w:p w:rsidR="00E930BD" w:rsidRPr="00495255" w:rsidRDefault="00E930BD" w:rsidP="00E930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52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TECO: </w:t>
      </w:r>
      <w:r w:rsidRPr="004952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Out-of-state resources have been asked to position themselves as close to TECO territory as possible, consistent with the storm track. </w:t>
      </w:r>
      <w:r w:rsidRPr="004952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E930BD" w:rsidRPr="00495255" w:rsidRDefault="00E930BD" w:rsidP="00E930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52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Gulf: </w:t>
      </w:r>
      <w:r w:rsidRPr="00495255">
        <w:rPr>
          <w:rFonts w:ascii="Times New Roman" w:eastAsia="Calibri" w:hAnsi="Times New Roman" w:cs="Times New Roman"/>
          <w:color w:val="000000"/>
          <w:sz w:val="28"/>
          <w:szCs w:val="28"/>
        </w:rPr>
        <w:t>Gulf Power has 41 sites available for use in the event Irma affects Gulf’s territory.</w:t>
      </w:r>
    </w:p>
    <w:p w:rsidR="00E930BD" w:rsidRPr="00495255" w:rsidRDefault="00E930BD" w:rsidP="00E930BD">
      <w:pPr>
        <w:spacing w:after="0" w:line="24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 w:rsidRPr="004952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Munis and COOPs</w:t>
      </w:r>
      <w:r w:rsidRPr="00495255">
        <w:rPr>
          <w:rFonts w:ascii="Times New Roman" w:eastAsia="Calibri" w:hAnsi="Times New Roman" w:cs="Times New Roman"/>
          <w:color w:val="000000"/>
          <w:sz w:val="28"/>
          <w:szCs w:val="28"/>
        </w:rPr>
        <w:t>: More than 20 potential staging sites have been identified at this time.</w:t>
      </w:r>
    </w:p>
    <w:p w:rsidR="00F84262" w:rsidRPr="00F84262" w:rsidRDefault="00F84262" w:rsidP="00F8426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4262">
        <w:rPr>
          <w:rFonts w:ascii="Times New Roman" w:hAnsi="Times New Roman" w:cs="Times New Roman"/>
          <w:sz w:val="28"/>
          <w:szCs w:val="28"/>
        </w:rPr>
        <w:t>Stephen Bell from NRECA will be at Statewide to help with Communications from Friday</w:t>
      </w:r>
      <w:r w:rsidR="00495255" w:rsidRPr="00495255">
        <w:rPr>
          <w:rFonts w:ascii="Times New Roman" w:hAnsi="Times New Roman" w:cs="Times New Roman"/>
          <w:sz w:val="28"/>
          <w:szCs w:val="28"/>
        </w:rPr>
        <w:t xml:space="preserve"> afternoon</w:t>
      </w:r>
      <w:r w:rsidRPr="00F84262">
        <w:rPr>
          <w:rFonts w:ascii="Times New Roman" w:hAnsi="Times New Roman" w:cs="Times New Roman"/>
          <w:sz w:val="28"/>
          <w:szCs w:val="28"/>
        </w:rPr>
        <w:t>-Monday.</w:t>
      </w:r>
    </w:p>
    <w:p w:rsidR="00F84262" w:rsidRPr="00F84262" w:rsidRDefault="00F84262" w:rsidP="00F8426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84262">
        <w:rPr>
          <w:rFonts w:ascii="Times New Roman" w:hAnsi="Times New Roman" w:cs="Times New Roman"/>
          <w:sz w:val="28"/>
          <w:szCs w:val="28"/>
        </w:rPr>
        <w:t>EPA Region 4 administrator, Trey Glenn, called last night and offered to assist however he can.</w:t>
      </w:r>
    </w:p>
    <w:p w:rsidR="00ED55EF" w:rsidRPr="00495255" w:rsidRDefault="00ED55EF">
      <w:pPr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lastRenderedPageBreak/>
        <w:t>Next conf. call for statewide? 3 pm Friday?</w:t>
      </w:r>
      <w:bookmarkEnd w:id="0"/>
      <w:bookmarkEnd w:id="1"/>
    </w:p>
    <w:sectPr w:rsidR="00ED55EF" w:rsidRPr="0049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11DD5"/>
    <w:multiLevelType w:val="hybridMultilevel"/>
    <w:tmpl w:val="17F4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D348E"/>
    <w:multiLevelType w:val="hybridMultilevel"/>
    <w:tmpl w:val="055C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A3"/>
    <w:rsid w:val="000B24A3"/>
    <w:rsid w:val="003C5089"/>
    <w:rsid w:val="00495255"/>
    <w:rsid w:val="004D1A56"/>
    <w:rsid w:val="006A4B40"/>
    <w:rsid w:val="006A7302"/>
    <w:rsid w:val="00784BBA"/>
    <w:rsid w:val="008D0C3D"/>
    <w:rsid w:val="00CA6449"/>
    <w:rsid w:val="00CE0ADC"/>
    <w:rsid w:val="00E930BD"/>
    <w:rsid w:val="00ED55EF"/>
    <w:rsid w:val="00F505D5"/>
    <w:rsid w:val="00F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F82F"/>
  <w15:docId w15:val="{E55D0992-8811-4DE4-8518-EFAB9E98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5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30B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Bjorklund</dc:creator>
  <cp:lastModifiedBy>Mike Bjorklund</cp:lastModifiedBy>
  <cp:revision>4</cp:revision>
  <cp:lastPrinted>2017-09-07T18:29:00Z</cp:lastPrinted>
  <dcterms:created xsi:type="dcterms:W3CDTF">2017-09-07T18:37:00Z</dcterms:created>
  <dcterms:modified xsi:type="dcterms:W3CDTF">2017-09-07T18:44:00Z</dcterms:modified>
</cp:coreProperties>
</file>