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CC" w:rsidRDefault="00E660CC" w:rsidP="00E660CC">
      <w:r>
        <w:t>Good [</w:t>
      </w:r>
      <w:r w:rsidRPr="00E660CC">
        <w:rPr>
          <w:highlight w:val="yellow"/>
        </w:rPr>
        <w:t>morning/afternoon</w:t>
      </w:r>
      <w:r>
        <w:t>]</w:t>
      </w:r>
      <w:r>
        <w:t>,</w:t>
      </w:r>
    </w:p>
    <w:p w:rsidR="00E660CC" w:rsidRDefault="00E660CC" w:rsidP="00E660CC"/>
    <w:p w:rsidR="00E660CC" w:rsidRDefault="00E660CC" w:rsidP="00E660CC">
      <w:r>
        <w:t>The Florida Electric Cooperative’s</w:t>
      </w:r>
      <w:r>
        <w:t xml:space="preserve"> 2019 Good Government </w:t>
      </w:r>
      <w:r>
        <w:t>Shoot is being held on Friday, January 25, 2019.</w:t>
      </w:r>
    </w:p>
    <w:p w:rsidR="00E660CC" w:rsidRDefault="00E660CC" w:rsidP="00E660CC"/>
    <w:p w:rsidR="00E660CC" w:rsidRDefault="00E660CC" w:rsidP="00E660CC">
      <w:r>
        <w:t xml:space="preserve">It is a great event </w:t>
      </w:r>
      <w:r>
        <w:t xml:space="preserve">that brings electric cooperatives and other organizations from across Florida together to raise funds for Florida’s Political Action Committee. </w:t>
      </w:r>
    </w:p>
    <w:p w:rsidR="00E660CC" w:rsidRDefault="00E660CC" w:rsidP="00E660CC"/>
    <w:p w:rsidR="00E660CC" w:rsidRDefault="00E660CC" w:rsidP="00E660CC">
      <w:r>
        <w:t xml:space="preserve">The registration flyer is attached. We appreciate your sponsorship and participation. </w:t>
      </w:r>
    </w:p>
    <w:p w:rsidR="00E660CC" w:rsidRDefault="00E660CC" w:rsidP="00E660CC"/>
    <w:p w:rsidR="00E660CC" w:rsidRDefault="00E660CC" w:rsidP="00E660CC">
      <w:r>
        <w:t>You can make checks payable to Florida ACRE and mail to:</w:t>
      </w:r>
    </w:p>
    <w:p w:rsidR="00E660CC" w:rsidRDefault="00E660CC" w:rsidP="00E660CC"/>
    <w:p w:rsidR="00E660CC" w:rsidRDefault="00E660CC" w:rsidP="00E660CC">
      <w:pPr>
        <w:ind w:left="720"/>
      </w:pPr>
      <w:r>
        <w:t>Seminole Electric Cooperative</w:t>
      </w:r>
    </w:p>
    <w:p w:rsidR="00E660CC" w:rsidRDefault="00E660CC" w:rsidP="00E660CC">
      <w:pPr>
        <w:ind w:left="720"/>
      </w:pPr>
      <w:r>
        <w:t>Attn: Leigh Holmes</w:t>
      </w:r>
      <w:bookmarkStart w:id="0" w:name="_GoBack"/>
      <w:bookmarkEnd w:id="0"/>
    </w:p>
    <w:p w:rsidR="00E660CC" w:rsidRDefault="00E660CC" w:rsidP="00E660CC">
      <w:pPr>
        <w:ind w:left="720"/>
      </w:pPr>
      <w:r>
        <w:t>P.O. Box 272000</w:t>
      </w:r>
    </w:p>
    <w:p w:rsidR="00E660CC" w:rsidRDefault="00E660CC" w:rsidP="00E660CC">
      <w:pPr>
        <w:ind w:left="720"/>
      </w:pPr>
      <w:r>
        <w:t>Tampa, FL 33688</w:t>
      </w:r>
    </w:p>
    <w:p w:rsidR="00E660CC" w:rsidRDefault="00E660CC" w:rsidP="00E660CC"/>
    <w:p w:rsidR="00E660CC" w:rsidRDefault="00E660CC" w:rsidP="00E660CC">
      <w:r>
        <w:t>Thank you,</w:t>
      </w:r>
    </w:p>
    <w:p w:rsidR="00E660CC" w:rsidRDefault="00E660CC" w:rsidP="00E660CC"/>
    <w:p w:rsidR="00E660CC" w:rsidRDefault="00E660CC" w:rsidP="00E660CC">
      <w:r>
        <w:t>[</w:t>
      </w:r>
      <w:r w:rsidRPr="00E660CC">
        <w:rPr>
          <w:highlight w:val="yellow"/>
        </w:rPr>
        <w:t>Your name</w:t>
      </w:r>
      <w:r>
        <w:t>]</w:t>
      </w:r>
    </w:p>
    <w:p w:rsidR="00E660CC" w:rsidRDefault="00E660CC" w:rsidP="00E660CC"/>
    <w:p w:rsidR="00E660CC" w:rsidRDefault="00E660CC" w:rsidP="00E660CC">
      <w:pPr>
        <w:rPr>
          <w:i/>
          <w:iCs/>
        </w:rPr>
      </w:pPr>
      <w:r>
        <w:rPr>
          <w:i/>
          <w:iCs/>
        </w:rPr>
        <w:t xml:space="preserve">Make checks payable to Florida ACRE and mail to Seminole Electric Cooperative, Attn: Leigh Holmes, P.O. Box 272000, Tampa, FL 33688. For more information, contact Derick Thomas at 386.623.5333 or at </w:t>
      </w:r>
      <w:hyperlink r:id="rId11" w:history="1">
        <w:r>
          <w:rPr>
            <w:rStyle w:val="Hyperlink"/>
            <w:i/>
            <w:iCs/>
          </w:rPr>
          <w:t>dthomas@clayelectric.com</w:t>
        </w:r>
      </w:hyperlink>
      <w:r>
        <w:rPr>
          <w:i/>
          <w:iCs/>
        </w:rPr>
        <w:t xml:space="preserve">. </w:t>
      </w:r>
    </w:p>
    <w:p w:rsidR="00E660CC" w:rsidRDefault="00E660CC" w:rsidP="00E660CC"/>
    <w:p w:rsidR="00E660CC" w:rsidRDefault="00E660CC" w:rsidP="00E660CC">
      <w:pPr>
        <w:rPr>
          <w:i/>
          <w:iCs/>
        </w:rPr>
      </w:pPr>
      <w:r>
        <w:rPr>
          <w:i/>
          <w:iCs/>
        </w:rPr>
        <w:t xml:space="preserve">Paid political advertisement paid for by Florida ACRE, 2916 </w:t>
      </w:r>
      <w:proofErr w:type="spellStart"/>
      <w:r>
        <w:rPr>
          <w:i/>
          <w:iCs/>
        </w:rPr>
        <w:t>Apalachee</w:t>
      </w:r>
      <w:proofErr w:type="spellEnd"/>
      <w:r>
        <w:rPr>
          <w:i/>
          <w:iCs/>
        </w:rPr>
        <w:t xml:space="preserve"> Parkway, Tallahassee, FL 32301. Contributions are not deductible for federal income tax purposes. Florida ACRE is a Florida political committee.</w:t>
      </w:r>
    </w:p>
    <w:p w:rsidR="00012B8C" w:rsidRPr="00E46144" w:rsidRDefault="00012B8C" w:rsidP="00E660CC"/>
    <w:sectPr w:rsidR="00012B8C" w:rsidRPr="00E46144" w:rsidSect="0031045B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2240" w:h="15840"/>
      <w:pgMar w:top="720" w:right="720" w:bottom="72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0CC" w:rsidRDefault="00E660CC" w:rsidP="00F91B3D">
      <w:r>
        <w:separator/>
      </w:r>
    </w:p>
  </w:endnote>
  <w:endnote w:type="continuationSeparator" w:id="0">
    <w:p w:rsidR="00E660CC" w:rsidRDefault="00E660CC" w:rsidP="00F9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eminoleFooterTable"/>
      <w:tblW w:w="0" w:type="auto"/>
      <w:tblLook w:val="04A0" w:firstRow="1" w:lastRow="0" w:firstColumn="1" w:lastColumn="0" w:noHBand="0" w:noVBand="1"/>
    </w:tblPr>
    <w:tblGrid>
      <w:gridCol w:w="2520"/>
      <w:gridCol w:w="2880"/>
      <w:gridCol w:w="2880"/>
      <w:gridCol w:w="2520"/>
    </w:tblGrid>
    <w:tr w:rsidR="00715713" w:rsidTr="00646B67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520" w:type="dxa"/>
        </w:tcPr>
        <w:p w:rsidR="00715713" w:rsidRDefault="00715713">
          <w:pPr>
            <w:pStyle w:val="Footer"/>
          </w:pPr>
        </w:p>
      </w:tc>
      <w:tc>
        <w:tcPr>
          <w:tcW w:w="2880" w:type="dxa"/>
        </w:tcPr>
        <w:p w:rsidR="00715713" w:rsidRDefault="00715713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2880" w:type="dxa"/>
        </w:tcPr>
        <w:p w:rsidR="00715713" w:rsidRDefault="00715713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2520" w:type="dxa"/>
        </w:tcPr>
        <w:p w:rsidR="00715713" w:rsidRDefault="00715713" w:rsidP="00EB7BEE">
          <w:pPr>
            <w:pStyle w:val="Footer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:rsidR="00715713" w:rsidRDefault="00715713" w:rsidP="00646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0CC" w:rsidRDefault="00E660CC" w:rsidP="00F91B3D">
      <w:r>
        <w:separator/>
      </w:r>
    </w:p>
  </w:footnote>
  <w:footnote w:type="continuationSeparator" w:id="0">
    <w:p w:rsidR="00E660CC" w:rsidRDefault="00E660CC" w:rsidP="00F91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503" w:rsidRDefault="00B41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503" w:rsidRDefault="00B415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503" w:rsidRDefault="00B41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287F"/>
    <w:multiLevelType w:val="multilevel"/>
    <w:tmpl w:val="8EF0F970"/>
    <w:lvl w:ilvl="0">
      <w:start w:val="1"/>
      <w:numFmt w:val="decimal"/>
      <w:lvlText w:val="%1."/>
      <w:lvlJc w:val="left"/>
      <w:pPr>
        <w:tabs>
          <w:tab w:val="num" w:pos="1008"/>
        </w:tabs>
        <w:ind w:left="576" w:hanging="576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576" w:hanging="576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08"/>
        </w:tabs>
        <w:ind w:left="504" w:firstLine="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" w:firstLine="5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4"/>
        </w:tabs>
        <w:ind w:left="504" w:firstLine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8"/>
        </w:tabs>
        <w:ind w:left="504" w:firstLine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2"/>
        </w:tabs>
        <w:ind w:left="504" w:firstLine="208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" w:firstLine="309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firstLine="0"/>
      </w:pPr>
      <w:rPr>
        <w:rFonts w:hint="default"/>
      </w:rPr>
    </w:lvl>
  </w:abstractNum>
  <w:abstractNum w:abstractNumId="1" w15:restartNumberingAfterBreak="0">
    <w:nsid w:val="4465082D"/>
    <w:multiLevelType w:val="multilevel"/>
    <w:tmpl w:val="62DAC486"/>
    <w:styleLink w:val="SeminoleListIndex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576" w:hanging="576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08"/>
        </w:tabs>
        <w:ind w:left="576" w:hanging="576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08"/>
        </w:tabs>
        <w:ind w:left="504" w:firstLine="72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504" w:firstLine="576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584"/>
        </w:tabs>
        <w:ind w:left="504" w:firstLine="1080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088"/>
        </w:tabs>
        <w:ind w:left="504" w:firstLine="1584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2340"/>
        </w:tabs>
        <w:ind w:left="252" w:firstLine="2088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504" w:firstLine="3096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3528" w:firstLine="0"/>
      </w:pPr>
      <w:rPr>
        <w:rFonts w:hint="default"/>
      </w:rPr>
    </w:lvl>
  </w:abstractNum>
  <w:abstractNum w:abstractNumId="2" w15:restartNumberingAfterBreak="0">
    <w:nsid w:val="4855279F"/>
    <w:multiLevelType w:val="multilevel"/>
    <w:tmpl w:val="62DAC486"/>
    <w:numStyleLink w:val="SeminoleListIndex"/>
  </w:abstractNum>
  <w:abstractNum w:abstractNumId="3" w15:restartNumberingAfterBreak="0">
    <w:nsid w:val="573965F8"/>
    <w:multiLevelType w:val="hybridMultilevel"/>
    <w:tmpl w:val="51943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16BEA"/>
    <w:multiLevelType w:val="multilevel"/>
    <w:tmpl w:val="62DAC486"/>
    <w:numStyleLink w:val="SeminoleListIndex"/>
  </w:abstractNum>
  <w:num w:numId="1">
    <w:abstractNumId w:val="4"/>
  </w:num>
  <w:num w:numId="2">
    <w:abstractNumId w:val="1"/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008"/>
          </w:tabs>
          <w:ind w:left="504" w:firstLine="72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."/>
        <w:lvlJc w:val="left"/>
        <w:pPr>
          <w:ind w:left="504" w:firstLine="576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."/>
        <w:lvlJc w:val="left"/>
        <w:pPr>
          <w:tabs>
            <w:tab w:val="num" w:pos="1260"/>
          </w:tabs>
          <w:ind w:left="180" w:firstLine="1080"/>
        </w:pPr>
        <w:rPr>
          <w:rFonts w:hint="default"/>
        </w:rPr>
      </w:lvl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CC"/>
    <w:rsid w:val="00002AD1"/>
    <w:rsid w:val="00012B8C"/>
    <w:rsid w:val="00016E46"/>
    <w:rsid w:val="00016E92"/>
    <w:rsid w:val="00045861"/>
    <w:rsid w:val="00047E4E"/>
    <w:rsid w:val="000513DB"/>
    <w:rsid w:val="000526AF"/>
    <w:rsid w:val="000A11DB"/>
    <w:rsid w:val="000A5700"/>
    <w:rsid w:val="00101CB1"/>
    <w:rsid w:val="001911AA"/>
    <w:rsid w:val="001C3568"/>
    <w:rsid w:val="00206D22"/>
    <w:rsid w:val="00241E00"/>
    <w:rsid w:val="002823E3"/>
    <w:rsid w:val="002853C3"/>
    <w:rsid w:val="00287309"/>
    <w:rsid w:val="002C10D3"/>
    <w:rsid w:val="002C7029"/>
    <w:rsid w:val="0031045B"/>
    <w:rsid w:val="00316279"/>
    <w:rsid w:val="00351CEC"/>
    <w:rsid w:val="0036446F"/>
    <w:rsid w:val="003817F2"/>
    <w:rsid w:val="003844FD"/>
    <w:rsid w:val="00392816"/>
    <w:rsid w:val="00395EF3"/>
    <w:rsid w:val="003C3855"/>
    <w:rsid w:val="003E5CE6"/>
    <w:rsid w:val="004015A6"/>
    <w:rsid w:val="0042750D"/>
    <w:rsid w:val="0043108C"/>
    <w:rsid w:val="00467FF8"/>
    <w:rsid w:val="0049734A"/>
    <w:rsid w:val="004A3DD7"/>
    <w:rsid w:val="004B372C"/>
    <w:rsid w:val="00507E8A"/>
    <w:rsid w:val="00590311"/>
    <w:rsid w:val="005B2E2A"/>
    <w:rsid w:val="005E17E8"/>
    <w:rsid w:val="00607433"/>
    <w:rsid w:val="00646B67"/>
    <w:rsid w:val="006A3857"/>
    <w:rsid w:val="006F0AAA"/>
    <w:rsid w:val="00715713"/>
    <w:rsid w:val="00720D70"/>
    <w:rsid w:val="007526DB"/>
    <w:rsid w:val="00804214"/>
    <w:rsid w:val="0086681B"/>
    <w:rsid w:val="00870893"/>
    <w:rsid w:val="00893A90"/>
    <w:rsid w:val="008A0314"/>
    <w:rsid w:val="008F2C84"/>
    <w:rsid w:val="00931A78"/>
    <w:rsid w:val="0094291D"/>
    <w:rsid w:val="0094775E"/>
    <w:rsid w:val="009A19A0"/>
    <w:rsid w:val="009B72C2"/>
    <w:rsid w:val="009F4C2C"/>
    <w:rsid w:val="00A268A4"/>
    <w:rsid w:val="00A43F15"/>
    <w:rsid w:val="00A9258C"/>
    <w:rsid w:val="00AA7C8F"/>
    <w:rsid w:val="00AB2867"/>
    <w:rsid w:val="00AF0A81"/>
    <w:rsid w:val="00B101FD"/>
    <w:rsid w:val="00B41503"/>
    <w:rsid w:val="00B41E26"/>
    <w:rsid w:val="00B5532E"/>
    <w:rsid w:val="00B63D28"/>
    <w:rsid w:val="00B84020"/>
    <w:rsid w:val="00B912D4"/>
    <w:rsid w:val="00BB42E6"/>
    <w:rsid w:val="00BF04C3"/>
    <w:rsid w:val="00C979EE"/>
    <w:rsid w:val="00CC3B4B"/>
    <w:rsid w:val="00CD66C8"/>
    <w:rsid w:val="00DA0F4E"/>
    <w:rsid w:val="00DA50D9"/>
    <w:rsid w:val="00DE4052"/>
    <w:rsid w:val="00E0255B"/>
    <w:rsid w:val="00E22E73"/>
    <w:rsid w:val="00E34CDD"/>
    <w:rsid w:val="00E46144"/>
    <w:rsid w:val="00E660CC"/>
    <w:rsid w:val="00EB7BEE"/>
    <w:rsid w:val="00EC3750"/>
    <w:rsid w:val="00ED3BB8"/>
    <w:rsid w:val="00ED5383"/>
    <w:rsid w:val="00EF0A27"/>
    <w:rsid w:val="00F13B51"/>
    <w:rsid w:val="00F16F1E"/>
    <w:rsid w:val="00F50E3D"/>
    <w:rsid w:val="00F91B3D"/>
    <w:rsid w:val="00FA0FC6"/>
    <w:rsid w:val="00F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02B12"/>
  <w15:chartTrackingRefBased/>
  <w15:docId w15:val="{82B42E73-9E17-450E-85F9-7C4554C9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0CC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Seminole Heading 1"/>
    <w:basedOn w:val="Normal"/>
    <w:next w:val="Normal"/>
    <w:link w:val="Heading1Char"/>
    <w:uiPriority w:val="9"/>
    <w:qFormat/>
    <w:rsid w:val="00241E00"/>
    <w:pPr>
      <w:keepNext/>
      <w:keepLines/>
      <w:numPr>
        <w:numId w:val="2"/>
      </w:numPr>
      <w:spacing w:line="259" w:lineRule="auto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paragraph" w:styleId="Heading2">
    <w:name w:val="heading 2"/>
    <w:aliases w:val="Seminole Heading 2"/>
    <w:basedOn w:val="Normal"/>
    <w:next w:val="Normal"/>
    <w:link w:val="Heading2Char"/>
    <w:uiPriority w:val="9"/>
    <w:unhideWhenUsed/>
    <w:qFormat/>
    <w:rsid w:val="00241E00"/>
    <w:pPr>
      <w:keepNext/>
      <w:keepLines/>
      <w:numPr>
        <w:ilvl w:val="1"/>
        <w:numId w:val="2"/>
      </w:numPr>
      <w:spacing w:line="259" w:lineRule="auto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Heading3">
    <w:name w:val="heading 3"/>
    <w:aliases w:val="Seminole Heading 3"/>
    <w:basedOn w:val="Normal"/>
    <w:next w:val="Normal"/>
    <w:link w:val="Heading3Char"/>
    <w:uiPriority w:val="9"/>
    <w:unhideWhenUsed/>
    <w:qFormat/>
    <w:rsid w:val="007526DB"/>
    <w:pPr>
      <w:keepNext/>
      <w:keepLines/>
      <w:numPr>
        <w:ilvl w:val="2"/>
        <w:numId w:val="2"/>
      </w:numPr>
      <w:tabs>
        <w:tab w:val="left" w:leader="dot" w:pos="0"/>
        <w:tab w:val="left" w:pos="1008"/>
      </w:tabs>
      <w:spacing w:before="40" w:line="259" w:lineRule="auto"/>
      <w:ind w:left="1008" w:hanging="720"/>
      <w:outlineLvl w:val="2"/>
    </w:pPr>
    <w:rPr>
      <w:rFonts w:asciiTheme="minorHAnsi" w:eastAsiaTheme="majorEastAsia" w:hAnsiTheme="minorHAnsi" w:cstheme="majorBidi"/>
      <w:b/>
      <w:sz w:val="20"/>
      <w:szCs w:val="24"/>
    </w:rPr>
  </w:style>
  <w:style w:type="paragraph" w:styleId="Heading4">
    <w:name w:val="heading 4"/>
    <w:aliases w:val="Seminole Heading 4"/>
    <w:basedOn w:val="Normal"/>
    <w:next w:val="Normal"/>
    <w:link w:val="Heading4Char"/>
    <w:uiPriority w:val="9"/>
    <w:unhideWhenUsed/>
    <w:qFormat/>
    <w:rsid w:val="007526DB"/>
    <w:pPr>
      <w:keepNext/>
      <w:keepLines/>
      <w:numPr>
        <w:ilvl w:val="3"/>
        <w:numId w:val="2"/>
      </w:numPr>
      <w:spacing w:before="40" w:line="259" w:lineRule="auto"/>
      <w:ind w:left="1440" w:hanging="864"/>
      <w:outlineLvl w:val="3"/>
    </w:pPr>
    <w:rPr>
      <w:rFonts w:asciiTheme="minorHAnsi" w:eastAsiaTheme="majorEastAsia" w:hAnsiTheme="minorHAnsi" w:cstheme="majorBidi"/>
      <w:b/>
      <w:iCs/>
      <w:sz w:val="20"/>
    </w:rPr>
  </w:style>
  <w:style w:type="paragraph" w:styleId="Heading5">
    <w:name w:val="heading 5"/>
    <w:aliases w:val="Seminole Heading 5"/>
    <w:basedOn w:val="Normal"/>
    <w:next w:val="Normal"/>
    <w:link w:val="Heading5Char"/>
    <w:uiPriority w:val="9"/>
    <w:unhideWhenUsed/>
    <w:qFormat/>
    <w:rsid w:val="007526DB"/>
    <w:pPr>
      <w:keepNext/>
      <w:keepLines/>
      <w:numPr>
        <w:ilvl w:val="4"/>
        <w:numId w:val="2"/>
      </w:numPr>
      <w:tabs>
        <w:tab w:val="clear" w:pos="1260"/>
        <w:tab w:val="num" w:pos="1584"/>
      </w:tabs>
      <w:spacing w:before="40" w:line="259" w:lineRule="auto"/>
      <w:ind w:left="1872" w:hanging="1008"/>
      <w:outlineLvl w:val="4"/>
    </w:pPr>
    <w:rPr>
      <w:rFonts w:asciiTheme="minorHAnsi" w:eastAsiaTheme="majorEastAsia" w:hAnsiTheme="minorHAnsi" w:cstheme="majorBidi"/>
      <w:b/>
      <w:sz w:val="20"/>
    </w:rPr>
  </w:style>
  <w:style w:type="paragraph" w:styleId="Heading6">
    <w:name w:val="heading 6"/>
    <w:aliases w:val="Seminole Heading 6"/>
    <w:basedOn w:val="Normal"/>
    <w:next w:val="Normal"/>
    <w:link w:val="Heading6Char"/>
    <w:uiPriority w:val="9"/>
    <w:unhideWhenUsed/>
    <w:qFormat/>
    <w:rsid w:val="007526DB"/>
    <w:pPr>
      <w:keepNext/>
      <w:keepLines/>
      <w:numPr>
        <w:ilvl w:val="5"/>
        <w:numId w:val="2"/>
      </w:numPr>
      <w:spacing w:before="40" w:line="259" w:lineRule="auto"/>
      <w:ind w:left="2304" w:hanging="1152"/>
      <w:outlineLvl w:val="5"/>
    </w:pPr>
    <w:rPr>
      <w:rFonts w:asciiTheme="minorHAnsi" w:eastAsiaTheme="majorEastAsia" w:hAnsiTheme="minorHAnsi" w:cstheme="majorBidi"/>
      <w:b/>
      <w:sz w:val="20"/>
    </w:rPr>
  </w:style>
  <w:style w:type="paragraph" w:styleId="Heading7">
    <w:name w:val="heading 7"/>
    <w:aliases w:val="Seminole Heading 7"/>
    <w:basedOn w:val="Normal"/>
    <w:next w:val="Normal"/>
    <w:link w:val="Heading7Char"/>
    <w:uiPriority w:val="9"/>
    <w:unhideWhenUsed/>
    <w:qFormat/>
    <w:rsid w:val="007526DB"/>
    <w:pPr>
      <w:keepNext/>
      <w:keepLines/>
      <w:numPr>
        <w:ilvl w:val="6"/>
        <w:numId w:val="2"/>
      </w:numPr>
      <w:tabs>
        <w:tab w:val="clear" w:pos="2340"/>
        <w:tab w:val="num" w:pos="2592"/>
      </w:tabs>
      <w:spacing w:before="40" w:line="259" w:lineRule="auto"/>
      <w:ind w:left="2736" w:hanging="1296"/>
      <w:outlineLvl w:val="6"/>
    </w:pPr>
    <w:rPr>
      <w:rFonts w:asciiTheme="minorHAnsi" w:eastAsiaTheme="majorEastAsia" w:hAnsiTheme="minorHAnsi" w:cstheme="majorBidi"/>
      <w:b/>
      <w:iCs/>
      <w:sz w:val="20"/>
    </w:rPr>
  </w:style>
  <w:style w:type="paragraph" w:styleId="Heading8">
    <w:name w:val="heading 8"/>
    <w:aliases w:val="Seminole Heading 8"/>
    <w:basedOn w:val="Normal"/>
    <w:next w:val="Normal"/>
    <w:link w:val="Heading8Char"/>
    <w:uiPriority w:val="9"/>
    <w:unhideWhenUsed/>
    <w:qFormat/>
    <w:rsid w:val="007526DB"/>
    <w:pPr>
      <w:numPr>
        <w:ilvl w:val="7"/>
        <w:numId w:val="2"/>
      </w:numPr>
      <w:spacing w:line="259" w:lineRule="auto"/>
      <w:ind w:left="3168" w:hanging="1440"/>
      <w:outlineLvl w:val="7"/>
    </w:pPr>
    <w:rPr>
      <w:rFonts w:asciiTheme="minorHAnsi" w:hAnsiTheme="minorHAnsi" w:cstheme="minorBidi"/>
      <w:b/>
      <w:sz w:val="20"/>
    </w:rPr>
  </w:style>
  <w:style w:type="paragraph" w:styleId="Heading9">
    <w:name w:val="heading 9"/>
    <w:aliases w:val="Seminole Heading 9"/>
    <w:basedOn w:val="Normal"/>
    <w:next w:val="Normal"/>
    <w:link w:val="Heading9Char"/>
    <w:uiPriority w:val="9"/>
    <w:unhideWhenUsed/>
    <w:qFormat/>
    <w:rsid w:val="007526DB"/>
    <w:pPr>
      <w:keepNext/>
      <w:keepLines/>
      <w:numPr>
        <w:ilvl w:val="8"/>
        <w:numId w:val="2"/>
      </w:numPr>
      <w:spacing w:before="40" w:line="259" w:lineRule="auto"/>
      <w:ind w:left="3600" w:hanging="1584"/>
      <w:outlineLvl w:val="8"/>
    </w:pPr>
    <w:rPr>
      <w:rFonts w:asciiTheme="minorHAnsi" w:eastAsiaTheme="majorEastAsia" w:hAnsiTheme="minorHAnsi" w:cstheme="majorBidi"/>
      <w:b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532E"/>
    <w:rPr>
      <w:color w:val="808080"/>
    </w:rPr>
  </w:style>
  <w:style w:type="table" w:styleId="TableGrid">
    <w:name w:val="Table Grid"/>
    <w:basedOn w:val="TableNormal"/>
    <w:uiPriority w:val="39"/>
    <w:rsid w:val="00B5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inoleBody">
    <w:name w:val="Seminole Body"/>
    <w:basedOn w:val="Normal"/>
    <w:link w:val="SeminoleBodyChar"/>
    <w:qFormat/>
    <w:rsid w:val="00392816"/>
    <w:rPr>
      <w:rFonts w:asciiTheme="minorHAnsi" w:hAnsiTheme="minorHAnsi" w:cstheme="minorBidi"/>
      <w:sz w:val="20"/>
    </w:rPr>
  </w:style>
  <w:style w:type="table" w:customStyle="1" w:styleId="SeminoleAlternatingTable">
    <w:name w:val="Seminole Alternating Table"/>
    <w:basedOn w:val="TableNormal"/>
    <w:uiPriority w:val="99"/>
    <w:rsid w:val="00B5532E"/>
    <w:pPr>
      <w:spacing w:after="0" w:line="240" w:lineRule="auto"/>
    </w:pPr>
    <w:tblPr>
      <w:tblStyleRowBandSize w:val="1"/>
      <w:tblBorders>
        <w:top w:val="single" w:sz="4" w:space="0" w:color="323E4F" w:themeColor="text2" w:themeShade="BF"/>
        <w:left w:val="single" w:sz="4" w:space="0" w:color="323E4F" w:themeColor="text2" w:themeShade="BF"/>
        <w:bottom w:val="single" w:sz="4" w:space="0" w:color="323E4F" w:themeColor="text2" w:themeShade="BF"/>
        <w:right w:val="single" w:sz="4" w:space="0" w:color="323E4F" w:themeColor="text2" w:themeShade="BF"/>
        <w:insideH w:val="single" w:sz="4" w:space="0" w:color="323E4F" w:themeColor="text2" w:themeShade="BF"/>
        <w:insideV w:val="single" w:sz="4" w:space="0" w:color="323E4F" w:themeColor="text2" w:themeShade="BF"/>
      </w:tblBorders>
    </w:tbl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D9E2F3" w:themeFill="accent5" w:themeFillTint="33"/>
      </w:tcPr>
    </w:tblStylePr>
    <w:tblStylePr w:type="band2Horz">
      <w:rPr>
        <w:rFonts w:asciiTheme="minorHAnsi" w:hAnsiTheme="minorHAnsi"/>
        <w:sz w:val="20"/>
      </w:rPr>
    </w:tblStylePr>
  </w:style>
  <w:style w:type="character" w:customStyle="1" w:styleId="SeminoleBodyChar">
    <w:name w:val="Seminole Body Char"/>
    <w:basedOn w:val="DefaultParagraphFont"/>
    <w:link w:val="SeminoleBody"/>
    <w:rsid w:val="00392816"/>
    <w:rPr>
      <w:sz w:val="20"/>
    </w:rPr>
  </w:style>
  <w:style w:type="paragraph" w:customStyle="1" w:styleId="SeminoleTitle">
    <w:name w:val="Seminole Title"/>
    <w:basedOn w:val="Normal"/>
    <w:link w:val="SeminoleTitleChar"/>
    <w:qFormat/>
    <w:rsid w:val="00EC3750"/>
    <w:pPr>
      <w:spacing w:line="259" w:lineRule="auto"/>
      <w:jc w:val="center"/>
    </w:pPr>
    <w:rPr>
      <w:rFonts w:asciiTheme="minorHAnsi" w:hAnsiTheme="minorHAnsi" w:cstheme="minorBidi"/>
      <w:b/>
      <w:sz w:val="52"/>
    </w:rPr>
  </w:style>
  <w:style w:type="character" w:customStyle="1" w:styleId="SeminoleTitleChar">
    <w:name w:val="Seminole Title Char"/>
    <w:basedOn w:val="DefaultParagraphFont"/>
    <w:link w:val="SeminoleTitle"/>
    <w:rsid w:val="00EC3750"/>
    <w:rPr>
      <w:b/>
      <w:sz w:val="52"/>
    </w:rPr>
  </w:style>
  <w:style w:type="table" w:customStyle="1" w:styleId="SeminolePlainTable">
    <w:name w:val="Seminole Plain Table"/>
    <w:basedOn w:val="TableNormal"/>
    <w:uiPriority w:val="99"/>
    <w:rsid w:val="00047E4E"/>
    <w:pPr>
      <w:spacing w:after="0" w:line="240" w:lineRule="auto"/>
    </w:pPr>
    <w:tblPr>
      <w:tblStyleRowBandSize w:val="1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4472C4" w:themeFill="accent5"/>
      </w:tc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table" w:customStyle="1" w:styleId="SeminolePlainTableWithIndex">
    <w:name w:val="Seminole Plain Table With Index"/>
    <w:basedOn w:val="SeminolePlainTable"/>
    <w:uiPriority w:val="99"/>
    <w:rsid w:val="00F91B3D"/>
    <w:tblPr/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4472C4" w:themeFill="accent5"/>
      </w:tcPr>
    </w:tblStylePr>
    <w:tblStylePr w:type="firstCol">
      <w:rPr>
        <w:b/>
      </w:rPr>
      <w:tblPr/>
      <w:tcPr>
        <w:shd w:val="clear" w:color="auto" w:fill="D0CECE" w:themeFill="background2" w:themeFillShade="E6"/>
      </w:tc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table" w:customStyle="1" w:styleId="SeminoleAlternatingTableWithIndex">
    <w:name w:val="Seminole Alternating Table With Index"/>
    <w:basedOn w:val="SeminoleAlternatingTable"/>
    <w:uiPriority w:val="99"/>
    <w:rsid w:val="00B63D28"/>
    <w:tblPr/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firstCol">
      <w:rPr>
        <w:b/>
      </w:rPr>
      <w:tblPr/>
      <w:tcPr>
        <w:shd w:val="clear" w:color="auto" w:fill="D0CECE" w:themeFill="background2" w:themeFillShade="E6"/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D9E2F3" w:themeFill="accent5" w:themeFillTint="33"/>
      </w:tcPr>
    </w:tblStylePr>
    <w:tblStylePr w:type="band2Horz">
      <w:rPr>
        <w:rFonts w:asciiTheme="minorHAnsi" w:hAnsiTheme="minorHAnsi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F91B3D"/>
    <w:pPr>
      <w:tabs>
        <w:tab w:val="center" w:pos="4680"/>
        <w:tab w:val="right" w:pos="9360"/>
      </w:tabs>
    </w:pPr>
    <w:rPr>
      <w:rFonts w:asciiTheme="minorHAnsi" w:hAnsiTheme="minorHAnsi" w:cstheme="minorBid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91B3D"/>
  </w:style>
  <w:style w:type="paragraph" w:styleId="Footer">
    <w:name w:val="footer"/>
    <w:basedOn w:val="Normal"/>
    <w:link w:val="FooterChar"/>
    <w:uiPriority w:val="99"/>
    <w:unhideWhenUsed/>
    <w:rsid w:val="00F91B3D"/>
    <w:pPr>
      <w:tabs>
        <w:tab w:val="center" w:pos="4680"/>
        <w:tab w:val="right" w:pos="9360"/>
      </w:tabs>
    </w:pPr>
    <w:rPr>
      <w:rFonts w:asciiTheme="minorHAnsi" w:hAnsi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91B3D"/>
  </w:style>
  <w:style w:type="table" w:customStyle="1" w:styleId="SeminoleFooterTable">
    <w:name w:val="Seminole Footer Table"/>
    <w:basedOn w:val="TableNormal"/>
    <w:uiPriority w:val="99"/>
    <w:rsid w:val="00EB7BEE"/>
    <w:pPr>
      <w:spacing w:after="0" w:line="240" w:lineRule="auto"/>
      <w:jc w:val="center"/>
    </w:pPr>
    <w:rPr>
      <w:sz w:val="20"/>
    </w:rPr>
    <w:tblPr/>
    <w:tcPr>
      <w:vAlign w:val="bottom"/>
    </w:tcPr>
    <w:tblStylePr w:type="firstCol">
      <w:pPr>
        <w:jc w:val="left"/>
      </w:pPr>
    </w:tblStylePr>
  </w:style>
  <w:style w:type="paragraph" w:styleId="ListParagraph">
    <w:name w:val="List Paragraph"/>
    <w:basedOn w:val="Normal"/>
    <w:link w:val="ListParagraphChar"/>
    <w:uiPriority w:val="34"/>
    <w:rsid w:val="0031045B"/>
    <w:pPr>
      <w:spacing w:line="259" w:lineRule="auto"/>
      <w:ind w:left="720"/>
      <w:contextualSpacing/>
    </w:pPr>
    <w:rPr>
      <w:rFonts w:asciiTheme="minorHAnsi" w:hAnsiTheme="minorHAnsi" w:cstheme="minorBidi"/>
      <w:sz w:val="20"/>
    </w:rPr>
  </w:style>
  <w:style w:type="numbering" w:customStyle="1" w:styleId="SeminoleListIndex">
    <w:name w:val="Seminole List Index"/>
    <w:basedOn w:val="NoList"/>
    <w:uiPriority w:val="99"/>
    <w:rsid w:val="00241E00"/>
    <w:pPr>
      <w:numPr>
        <w:numId w:val="6"/>
      </w:numPr>
    </w:pPr>
  </w:style>
  <w:style w:type="paragraph" w:customStyle="1" w:styleId="SeminoleListIndexLevel1">
    <w:name w:val="Seminole List Index Level 1"/>
    <w:basedOn w:val="ListParagraph"/>
    <w:next w:val="Heading1"/>
    <w:link w:val="SeminoleListIndexLevel1Char"/>
    <w:rsid w:val="0094291D"/>
    <w:pPr>
      <w:ind w:left="0"/>
    </w:pPr>
    <w:rPr>
      <w:b/>
      <w:sz w:val="24"/>
    </w:rPr>
  </w:style>
  <w:style w:type="paragraph" w:customStyle="1" w:styleId="SeminoleListIndexLevel3-9">
    <w:name w:val="Seminole List Index Level 3-9"/>
    <w:basedOn w:val="SeminoleListIndexLevel2"/>
    <w:link w:val="SeminoleListIndexLevel3-9Char"/>
    <w:rsid w:val="0094291D"/>
    <w:rPr>
      <w:b w:val="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A50D9"/>
  </w:style>
  <w:style w:type="paragraph" w:customStyle="1" w:styleId="SeminoleListIndexLevel2">
    <w:name w:val="Seminole List Index Level 2"/>
    <w:basedOn w:val="SeminoleListIndexLevel1"/>
    <w:link w:val="SeminoleListIndexLevel2Char"/>
    <w:rsid w:val="0094291D"/>
  </w:style>
  <w:style w:type="character" w:customStyle="1" w:styleId="SeminoleListIndexLevel1Char">
    <w:name w:val="Seminole List Index Level 1 Char"/>
    <w:basedOn w:val="ListParagraphChar"/>
    <w:link w:val="SeminoleListIndexLevel1"/>
    <w:rsid w:val="00931A78"/>
    <w:rPr>
      <w:b/>
      <w:sz w:val="24"/>
    </w:rPr>
  </w:style>
  <w:style w:type="character" w:customStyle="1" w:styleId="SeminoleListIndexLevel2Char">
    <w:name w:val="Seminole List Index Level 2 Char"/>
    <w:basedOn w:val="SeminoleListIndexLevel1Char"/>
    <w:link w:val="SeminoleListIndexLevel2"/>
    <w:rsid w:val="00DA50D9"/>
    <w:rPr>
      <w:b/>
      <w:sz w:val="24"/>
    </w:rPr>
  </w:style>
  <w:style w:type="character" w:customStyle="1" w:styleId="SeminoleListIndexLevel3-9Char">
    <w:name w:val="Seminole List Index Level 3-9 Char"/>
    <w:basedOn w:val="SeminoleListIndexLevel2Char"/>
    <w:link w:val="SeminoleListIndexLevel3-9"/>
    <w:rsid w:val="00DA50D9"/>
    <w:rPr>
      <w:b w:val="0"/>
      <w:sz w:val="24"/>
    </w:rPr>
  </w:style>
  <w:style w:type="character" w:customStyle="1" w:styleId="Heading1Char">
    <w:name w:val="Heading 1 Char"/>
    <w:aliases w:val="Seminole Heading 1 Char"/>
    <w:basedOn w:val="DefaultParagraphFont"/>
    <w:link w:val="Heading1"/>
    <w:uiPriority w:val="9"/>
    <w:rsid w:val="00B912D4"/>
    <w:rPr>
      <w:rFonts w:eastAsiaTheme="majorEastAsia" w:cstheme="majorBidi"/>
      <w:b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CD66C8"/>
    <w:pPr>
      <w:outlineLvl w:val="9"/>
    </w:pPr>
  </w:style>
  <w:style w:type="paragraph" w:styleId="TOC1">
    <w:name w:val="toc 1"/>
    <w:aliases w:val="Seminole TOC 1"/>
    <w:basedOn w:val="Normal"/>
    <w:next w:val="Normal"/>
    <w:autoRedefine/>
    <w:uiPriority w:val="39"/>
    <w:unhideWhenUsed/>
    <w:rsid w:val="00804214"/>
    <w:pPr>
      <w:spacing w:line="259" w:lineRule="auto"/>
    </w:pPr>
    <w:rPr>
      <w:rFonts w:asciiTheme="minorHAnsi" w:hAnsiTheme="minorHAnsi" w:cstheme="minorBidi"/>
      <w:b/>
      <w:sz w:val="24"/>
    </w:rPr>
  </w:style>
  <w:style w:type="character" w:styleId="Hyperlink">
    <w:name w:val="Hyperlink"/>
    <w:basedOn w:val="DefaultParagraphFont"/>
    <w:uiPriority w:val="99"/>
    <w:unhideWhenUsed/>
    <w:rsid w:val="00E22E73"/>
    <w:rPr>
      <w:color w:val="0563C1" w:themeColor="hyperlink"/>
      <w:u w:val="single"/>
    </w:rPr>
  </w:style>
  <w:style w:type="character" w:customStyle="1" w:styleId="Heading2Char">
    <w:name w:val="Heading 2 Char"/>
    <w:aliases w:val="Seminole Heading 2 Char"/>
    <w:basedOn w:val="DefaultParagraphFont"/>
    <w:link w:val="Heading2"/>
    <w:uiPriority w:val="9"/>
    <w:rsid w:val="00B912D4"/>
    <w:rPr>
      <w:rFonts w:eastAsiaTheme="majorEastAsia" w:cstheme="majorBidi"/>
      <w:b/>
      <w:sz w:val="24"/>
      <w:szCs w:val="26"/>
    </w:rPr>
  </w:style>
  <w:style w:type="character" w:customStyle="1" w:styleId="Heading3Char">
    <w:name w:val="Heading 3 Char"/>
    <w:aliases w:val="Seminole Heading 3 Char"/>
    <w:basedOn w:val="DefaultParagraphFont"/>
    <w:link w:val="Heading3"/>
    <w:uiPriority w:val="9"/>
    <w:rsid w:val="007526DB"/>
    <w:rPr>
      <w:rFonts w:eastAsiaTheme="majorEastAsia" w:cstheme="majorBidi"/>
      <w:b/>
      <w:sz w:val="20"/>
      <w:szCs w:val="24"/>
    </w:rPr>
  </w:style>
  <w:style w:type="character" w:customStyle="1" w:styleId="Heading4Char">
    <w:name w:val="Heading 4 Char"/>
    <w:aliases w:val="Seminole Heading 4 Char"/>
    <w:basedOn w:val="DefaultParagraphFont"/>
    <w:link w:val="Heading4"/>
    <w:uiPriority w:val="9"/>
    <w:rsid w:val="007526DB"/>
    <w:rPr>
      <w:rFonts w:eastAsiaTheme="majorEastAsia" w:cstheme="majorBidi"/>
      <w:b/>
      <w:iCs/>
      <w:sz w:val="20"/>
    </w:rPr>
  </w:style>
  <w:style w:type="character" w:customStyle="1" w:styleId="Heading5Char">
    <w:name w:val="Heading 5 Char"/>
    <w:aliases w:val="Seminole Heading 5 Char"/>
    <w:basedOn w:val="DefaultParagraphFont"/>
    <w:link w:val="Heading5"/>
    <w:uiPriority w:val="9"/>
    <w:rsid w:val="007526DB"/>
    <w:rPr>
      <w:rFonts w:eastAsiaTheme="majorEastAsia" w:cstheme="majorBidi"/>
      <w:b/>
      <w:sz w:val="20"/>
    </w:rPr>
  </w:style>
  <w:style w:type="character" w:customStyle="1" w:styleId="Heading6Char">
    <w:name w:val="Heading 6 Char"/>
    <w:aliases w:val="Seminole Heading 6 Char"/>
    <w:basedOn w:val="DefaultParagraphFont"/>
    <w:link w:val="Heading6"/>
    <w:uiPriority w:val="9"/>
    <w:rsid w:val="007526DB"/>
    <w:rPr>
      <w:rFonts w:eastAsiaTheme="majorEastAsia" w:cstheme="majorBidi"/>
      <w:b/>
      <w:sz w:val="20"/>
    </w:rPr>
  </w:style>
  <w:style w:type="character" w:customStyle="1" w:styleId="Heading7Char">
    <w:name w:val="Heading 7 Char"/>
    <w:aliases w:val="Seminole Heading 7 Char"/>
    <w:basedOn w:val="DefaultParagraphFont"/>
    <w:link w:val="Heading7"/>
    <w:uiPriority w:val="9"/>
    <w:rsid w:val="007526DB"/>
    <w:rPr>
      <w:rFonts w:eastAsiaTheme="majorEastAsia" w:cstheme="majorBidi"/>
      <w:b/>
      <w:iCs/>
      <w:sz w:val="20"/>
    </w:rPr>
  </w:style>
  <w:style w:type="character" w:customStyle="1" w:styleId="Heading8Char">
    <w:name w:val="Heading 8 Char"/>
    <w:aliases w:val="Seminole Heading 8 Char"/>
    <w:basedOn w:val="DefaultParagraphFont"/>
    <w:link w:val="Heading8"/>
    <w:uiPriority w:val="9"/>
    <w:rsid w:val="007526DB"/>
    <w:rPr>
      <w:b/>
      <w:sz w:val="20"/>
    </w:rPr>
  </w:style>
  <w:style w:type="character" w:customStyle="1" w:styleId="Heading9Char">
    <w:name w:val="Heading 9 Char"/>
    <w:aliases w:val="Seminole Heading 9 Char"/>
    <w:basedOn w:val="DefaultParagraphFont"/>
    <w:link w:val="Heading9"/>
    <w:uiPriority w:val="9"/>
    <w:rsid w:val="007526DB"/>
    <w:rPr>
      <w:rFonts w:eastAsiaTheme="majorEastAsia" w:cstheme="majorBidi"/>
      <w:b/>
      <w:iCs/>
      <w:color w:val="272727" w:themeColor="text1" w:themeTint="D8"/>
      <w:sz w:val="20"/>
      <w:szCs w:val="21"/>
    </w:rPr>
  </w:style>
  <w:style w:type="paragraph" w:styleId="TOC2">
    <w:name w:val="toc 2"/>
    <w:aliases w:val="Seminole TOC 2"/>
    <w:basedOn w:val="Normal"/>
    <w:next w:val="Normal"/>
    <w:autoRedefine/>
    <w:uiPriority w:val="39"/>
    <w:unhideWhenUsed/>
    <w:rsid w:val="00804214"/>
    <w:pPr>
      <w:spacing w:line="259" w:lineRule="auto"/>
      <w:ind w:left="220"/>
    </w:pPr>
    <w:rPr>
      <w:rFonts w:asciiTheme="minorHAnsi" w:hAnsiTheme="minorHAnsi" w:cstheme="minorBidi"/>
      <w:b/>
      <w:sz w:val="20"/>
    </w:rPr>
  </w:style>
  <w:style w:type="paragraph" w:customStyle="1" w:styleId="SeminoleExample">
    <w:name w:val="Seminole Example"/>
    <w:basedOn w:val="SeminoleBody"/>
    <w:qFormat/>
    <w:rsid w:val="0049734A"/>
    <w:rPr>
      <w:color w:val="70AD47" w:themeColor="accent6"/>
    </w:rPr>
  </w:style>
  <w:style w:type="paragraph" w:styleId="TOC3">
    <w:name w:val="toc 3"/>
    <w:basedOn w:val="Normal"/>
    <w:next w:val="Normal"/>
    <w:autoRedefine/>
    <w:uiPriority w:val="39"/>
    <w:unhideWhenUsed/>
    <w:rsid w:val="00804214"/>
    <w:pPr>
      <w:spacing w:line="259" w:lineRule="auto"/>
      <w:ind w:left="440"/>
    </w:pPr>
    <w:rPr>
      <w:rFonts w:asciiTheme="minorHAnsi" w:hAnsiTheme="minorHAnsi" w:cstheme="minorBidi"/>
      <w:sz w:val="20"/>
    </w:rPr>
  </w:style>
  <w:style w:type="paragraph" w:customStyle="1" w:styleId="SeminoleComment">
    <w:name w:val="Seminole Comment"/>
    <w:basedOn w:val="SeminoleBody"/>
    <w:qFormat/>
    <w:rsid w:val="0049734A"/>
    <w:rPr>
      <w:color w:val="4472C4" w:themeColor="accent5"/>
    </w:rPr>
  </w:style>
  <w:style w:type="table" w:customStyle="1" w:styleId="TableGrid5">
    <w:name w:val="Table Grid5"/>
    <w:basedOn w:val="TableNormal"/>
    <w:next w:val="TableGrid"/>
    <w:uiPriority w:val="39"/>
    <w:rsid w:val="00431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431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inoleHeading3-NOTOC">
    <w:name w:val="Seminole Heading 3 - NO TOC"/>
    <w:basedOn w:val="Heading3"/>
    <w:link w:val="SeminoleHeading3-NOTOCChar"/>
    <w:qFormat/>
    <w:rsid w:val="007526DB"/>
    <w:rPr>
      <w:b w:val="0"/>
    </w:rPr>
  </w:style>
  <w:style w:type="character" w:customStyle="1" w:styleId="SeminoleHeading3-NOTOCChar">
    <w:name w:val="Seminole Heading 3 - NO TOC Char"/>
    <w:basedOn w:val="Heading3Char"/>
    <w:link w:val="SeminoleHeading3-NOTOC"/>
    <w:rsid w:val="007526DB"/>
    <w:rPr>
      <w:rFonts w:eastAsiaTheme="majorEastAsia" w:cstheme="majorBidi"/>
      <w:b w:val="0"/>
      <w:sz w:val="20"/>
      <w:szCs w:val="24"/>
    </w:rPr>
  </w:style>
  <w:style w:type="paragraph" w:customStyle="1" w:styleId="SeminoleHeading4-NOTOC">
    <w:name w:val="Seminole Heading 4 - NO TOC"/>
    <w:basedOn w:val="Heading4"/>
    <w:link w:val="SeminoleHeading4-NOTOCChar"/>
    <w:qFormat/>
    <w:rsid w:val="007526DB"/>
    <w:rPr>
      <w:b w:val="0"/>
    </w:rPr>
  </w:style>
  <w:style w:type="character" w:customStyle="1" w:styleId="SeminoleHeading4-NOTOCChar">
    <w:name w:val="Seminole Heading 4 - NO TOC Char"/>
    <w:basedOn w:val="Heading4Char"/>
    <w:link w:val="SeminoleHeading4-NOTOC"/>
    <w:rsid w:val="007526DB"/>
    <w:rPr>
      <w:rFonts w:eastAsiaTheme="majorEastAsia" w:cstheme="majorBidi"/>
      <w:b w:val="0"/>
      <w:iCs/>
      <w:sz w:val="20"/>
    </w:rPr>
  </w:style>
  <w:style w:type="paragraph" w:customStyle="1" w:styleId="SeminoleHeading5-NOTOC">
    <w:name w:val="Seminole Heading 5 - NO TOC"/>
    <w:basedOn w:val="Heading5"/>
    <w:link w:val="SeminoleHeading5-NOTOCChar"/>
    <w:qFormat/>
    <w:rsid w:val="007526DB"/>
    <w:rPr>
      <w:b w:val="0"/>
    </w:rPr>
  </w:style>
  <w:style w:type="character" w:customStyle="1" w:styleId="SeminoleHeading5-NOTOCChar">
    <w:name w:val="Seminole Heading 5 - NO TOC Char"/>
    <w:basedOn w:val="Heading5Char"/>
    <w:link w:val="SeminoleHeading5-NOTOC"/>
    <w:rsid w:val="007526DB"/>
    <w:rPr>
      <w:rFonts w:eastAsiaTheme="majorEastAsia" w:cstheme="majorBidi"/>
      <w:b w:val="0"/>
      <w:sz w:val="20"/>
    </w:rPr>
  </w:style>
  <w:style w:type="paragraph" w:customStyle="1" w:styleId="SeminoleHeading6-NOTOC">
    <w:name w:val="Seminole Heading 6 - NO TOC"/>
    <w:basedOn w:val="Heading6"/>
    <w:link w:val="SeminoleHeading6-NOTOCChar"/>
    <w:qFormat/>
    <w:rsid w:val="007526DB"/>
    <w:rPr>
      <w:b w:val="0"/>
    </w:rPr>
  </w:style>
  <w:style w:type="character" w:customStyle="1" w:styleId="SeminoleHeading6-NOTOCChar">
    <w:name w:val="Seminole Heading 6 - NO TOC Char"/>
    <w:basedOn w:val="Heading6Char"/>
    <w:link w:val="SeminoleHeading6-NOTOC"/>
    <w:rsid w:val="007526DB"/>
    <w:rPr>
      <w:rFonts w:eastAsiaTheme="majorEastAsia" w:cstheme="majorBidi"/>
      <w:b w:val="0"/>
      <w:sz w:val="20"/>
    </w:rPr>
  </w:style>
  <w:style w:type="paragraph" w:customStyle="1" w:styleId="SeminoleHeading7-NOTOC">
    <w:name w:val="Seminole Heading 7 - NO TOC"/>
    <w:basedOn w:val="Heading7"/>
    <w:link w:val="SeminoleHeading7-NOTOCChar"/>
    <w:qFormat/>
    <w:rsid w:val="007526DB"/>
    <w:rPr>
      <w:b w:val="0"/>
    </w:rPr>
  </w:style>
  <w:style w:type="character" w:customStyle="1" w:styleId="SeminoleHeading7-NOTOCChar">
    <w:name w:val="Seminole Heading 7 - NO TOC Char"/>
    <w:basedOn w:val="Heading7Char"/>
    <w:link w:val="SeminoleHeading7-NOTOC"/>
    <w:rsid w:val="007526DB"/>
    <w:rPr>
      <w:rFonts w:eastAsiaTheme="majorEastAsia" w:cstheme="majorBidi"/>
      <w:b w:val="0"/>
      <w:iCs/>
      <w:sz w:val="20"/>
    </w:rPr>
  </w:style>
  <w:style w:type="paragraph" w:customStyle="1" w:styleId="SeminoleHeading8-NOTOC">
    <w:name w:val="Seminole Heading 8 - NO TOC"/>
    <w:basedOn w:val="Heading8"/>
    <w:link w:val="SeminoleHeading8-NOTOCChar"/>
    <w:qFormat/>
    <w:rsid w:val="007526DB"/>
    <w:rPr>
      <w:b w:val="0"/>
    </w:rPr>
  </w:style>
  <w:style w:type="character" w:customStyle="1" w:styleId="SeminoleHeading8-NOTOCChar">
    <w:name w:val="Seminole Heading 8 - NO TOC Char"/>
    <w:basedOn w:val="Heading8Char"/>
    <w:link w:val="SeminoleHeading8-NOTOC"/>
    <w:rsid w:val="007526DB"/>
    <w:rPr>
      <w:b w:val="0"/>
      <w:sz w:val="20"/>
    </w:rPr>
  </w:style>
  <w:style w:type="paragraph" w:customStyle="1" w:styleId="SeminoleHeading9-NOTOC">
    <w:name w:val="Seminole Heading 9 - NO TOC"/>
    <w:basedOn w:val="Heading9"/>
    <w:link w:val="SeminoleHeading9-NOTOCChar"/>
    <w:qFormat/>
    <w:rsid w:val="007526DB"/>
    <w:rPr>
      <w:b w:val="0"/>
    </w:rPr>
  </w:style>
  <w:style w:type="character" w:customStyle="1" w:styleId="SeminoleHeading9-NOTOCChar">
    <w:name w:val="Seminole Heading 9 - NO TOC Char"/>
    <w:basedOn w:val="Heading1Char"/>
    <w:link w:val="SeminoleHeading9-NOTOC"/>
    <w:rsid w:val="007526DB"/>
    <w:rPr>
      <w:rFonts w:eastAsiaTheme="majorEastAsia" w:cstheme="majorBidi"/>
      <w:b w:val="0"/>
      <w:iCs/>
      <w:color w:val="272727" w:themeColor="text1" w:themeTint="D8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C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CDD"/>
    <w:rPr>
      <w:rFonts w:ascii="Segoe UI" w:hAnsi="Segoe UI" w:cs="Segoe UI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607433"/>
    <w:pPr>
      <w:spacing w:after="100" w:line="259" w:lineRule="auto"/>
      <w:ind w:left="600"/>
    </w:pPr>
    <w:rPr>
      <w:rFonts w:asciiTheme="minorHAnsi" w:hAnsiTheme="minorHAnsi" w:cstheme="minorBid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607433"/>
    <w:pPr>
      <w:spacing w:after="100" w:line="259" w:lineRule="auto"/>
      <w:ind w:left="800"/>
    </w:pPr>
    <w:rPr>
      <w:rFonts w:asciiTheme="minorHAnsi" w:hAnsiTheme="minorHAnsi" w:cstheme="minorBidi"/>
      <w:sz w:val="20"/>
    </w:rPr>
  </w:style>
  <w:style w:type="character" w:customStyle="1" w:styleId="A4">
    <w:name w:val="A4"/>
    <w:basedOn w:val="DefaultParagraphFont"/>
    <w:uiPriority w:val="99"/>
    <w:rsid w:val="00E660CC"/>
    <w:rPr>
      <w:rFonts w:ascii="Open Sans" w:hAnsi="Open Sans" w:hint="default"/>
      <w:i/>
      <w:iCs/>
      <w:color w:val="211D1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thomas@clayelectric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ver xmlns="b53c07ec-4d5c-4adf-b5e1-6265e16964dd" xsi:nil="true"/>
    <ppdocid xmlns="b53c07ec-4d5c-4adf-b5e1-6265e16964dd" xsi:nil="true"/>
    <ppedt xmlns="b53c07ec-4d5c-4adf-b5e1-6265e16964dd" xsi:nil="true"/>
    <ppadt xmlns="b53c07ec-4d5c-4adf-b5e1-6265e16964dd" xsi:nil="true"/>
    <ppcls xmlns="b53c07ec-4d5c-4adf-b5e1-6265e16964dd" xsi:nil="true"/>
    <ppapptitle xmlns="b53c07ec-4d5c-4adf-b5e1-6265e16964dd" xsi:nil="true"/>
    <ppappdate xmlns="b53c07ec-4d5c-4adf-b5e1-6265e16964dd" xsi:nil="true"/>
    <pprevdate xmlns="b53c07ec-4d5c-4adf-b5e1-6265e16964dd" xsi:nil="true"/>
    <pprevsme xmlns="b53c07ec-4d5c-4adf-b5e1-6265e16964dd" xsi:nil="true"/>
    <ppappsme xmlns="b53c07ec-4d5c-4adf-b5e1-6265e16964dd" xsi:nil="true"/>
    <pprevtitle xmlns="b53c07ec-4d5c-4adf-b5e1-6265e16964dd" xsi:nil="true"/>
    <ppauth xmlns="b53c07ec-4d5c-4adf-b5e1-6265e16964dd" xsi:nil="true"/>
    <ppret xmlns="b53c07ec-4d5c-4adf-b5e1-6265e16964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cedure" ma:contentTypeID="0x0101000651BBA7B567414EAE4CEE1C461121AA00B560055992B1544382E86294495EBED2" ma:contentTypeVersion="26" ma:contentTypeDescription="" ma:contentTypeScope="" ma:versionID="86230e4bde14efbb3c21d51e708b9836">
  <xsd:schema xmlns:xsd="http://www.w3.org/2001/XMLSchema" xmlns:xs="http://www.w3.org/2001/XMLSchema" xmlns:p="http://schemas.microsoft.com/office/2006/metadata/properties" xmlns:ns2="b53c07ec-4d5c-4adf-b5e1-6265e16964dd" targetNamespace="http://schemas.microsoft.com/office/2006/metadata/properties" ma:root="true" ma:fieldsID="c666765fe09330cd6f4741bf580b316e" ns2:_="">
    <xsd:import namespace="b53c07ec-4d5c-4adf-b5e1-6265e16964dd"/>
    <xsd:element name="properties">
      <xsd:complexType>
        <xsd:sequence>
          <xsd:element name="documentManagement">
            <xsd:complexType>
              <xsd:all>
                <xsd:element ref="ns2:ppver" minOccurs="0"/>
                <xsd:element ref="ns2:ppadt" minOccurs="0"/>
                <xsd:element ref="ns2:ppdocid" minOccurs="0"/>
                <xsd:element ref="ns2:ppedt" minOccurs="0"/>
                <xsd:element ref="ns2:ppcls" minOccurs="0"/>
                <xsd:element ref="ns2:pprevtitle" minOccurs="0"/>
                <xsd:element ref="ns2:pprevsme" minOccurs="0"/>
                <xsd:element ref="ns2:pprevdate" minOccurs="0"/>
                <xsd:element ref="ns2:ppapptitle" minOccurs="0"/>
                <xsd:element ref="ns2:ppappsme" minOccurs="0"/>
                <xsd:element ref="ns2:ppappdate" minOccurs="0"/>
                <xsd:element ref="ns2:ppret" minOccurs="0"/>
                <xsd:element ref="ns2:ppau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c07ec-4d5c-4adf-b5e1-6265e16964dd" elementFormDefault="qualified">
    <xsd:import namespace="http://schemas.microsoft.com/office/2006/documentManagement/types"/>
    <xsd:import namespace="http://schemas.microsoft.com/office/infopath/2007/PartnerControls"/>
    <xsd:element name="ppver" ma:index="8" nillable="true" ma:displayName="Approved Version" ma:decimals="2" ma:internalName="ppver" ma:readOnly="false" ma:percentage="FALSE">
      <xsd:simpleType>
        <xsd:restriction base="dms:Number"/>
      </xsd:simpleType>
    </xsd:element>
    <xsd:element name="ppadt" ma:index="9" nillable="true" ma:displayName="Approval Date" ma:format="DateOnly" ma:internalName="ppadt" ma:readOnly="false">
      <xsd:simpleType>
        <xsd:restriction base="dms:DateTime"/>
      </xsd:simpleType>
    </xsd:element>
    <xsd:element name="ppdocid" ma:index="10" nillable="true" ma:displayName="Document ID" ma:internalName="ppdocid" ma:readOnly="false">
      <xsd:simpleType>
        <xsd:restriction base="dms:Text">
          <xsd:maxLength value="255"/>
        </xsd:restriction>
      </xsd:simpleType>
    </xsd:element>
    <xsd:element name="ppedt" ma:index="11" nillable="true" ma:displayName="Effective Date" ma:format="DateOnly" ma:internalName="ppedt" ma:readOnly="false">
      <xsd:simpleType>
        <xsd:restriction base="dms:DateTime"/>
      </xsd:simpleType>
    </xsd:element>
    <xsd:element name="ppcls" ma:index="12" nillable="true" ma:displayName="Classification" ma:internalName="ppcls" ma:readOnly="false">
      <xsd:simpleType>
        <xsd:restriction base="dms:Text">
          <xsd:maxLength value="255"/>
        </xsd:restriction>
      </xsd:simpleType>
    </xsd:element>
    <xsd:element name="pprevtitle" ma:index="13" nillable="true" ma:displayName="Reviewer Title" ma:internalName="pprevtitle" ma:readOnly="false">
      <xsd:simpleType>
        <xsd:restriction base="dms:Note">
          <xsd:maxLength value="255"/>
        </xsd:restriction>
      </xsd:simpleType>
    </xsd:element>
    <xsd:element name="pprevsme" ma:index="14" nillable="true" ma:displayName="Reviewer Name" ma:internalName="pprevsme" ma:readOnly="false">
      <xsd:simpleType>
        <xsd:restriction base="dms:Note">
          <xsd:maxLength value="255"/>
        </xsd:restriction>
      </xsd:simpleType>
    </xsd:element>
    <xsd:element name="pprevdate" ma:index="15" nillable="true" ma:displayName="Reviewer Date" ma:internalName="pprevdate" ma:readOnly="false">
      <xsd:simpleType>
        <xsd:restriction base="dms:Note">
          <xsd:maxLength value="255"/>
        </xsd:restriction>
      </xsd:simpleType>
    </xsd:element>
    <xsd:element name="ppapptitle" ma:index="16" nillable="true" ma:displayName="Approver Title" ma:internalName="ppapptitle" ma:readOnly="false">
      <xsd:simpleType>
        <xsd:restriction base="dms:Note">
          <xsd:maxLength value="255"/>
        </xsd:restriction>
      </xsd:simpleType>
    </xsd:element>
    <xsd:element name="ppappsme" ma:index="17" nillable="true" ma:displayName="Approver Name" ma:internalName="ppappsme" ma:readOnly="false">
      <xsd:simpleType>
        <xsd:restriction base="dms:Note">
          <xsd:maxLength value="255"/>
        </xsd:restriction>
      </xsd:simpleType>
    </xsd:element>
    <xsd:element name="ppappdate" ma:index="18" nillable="true" ma:displayName="Approver Date" ma:internalName="ppappdate" ma:readOnly="false">
      <xsd:simpleType>
        <xsd:restriction base="dms:Note">
          <xsd:maxLength value="255"/>
        </xsd:restriction>
      </xsd:simpleType>
    </xsd:element>
    <xsd:element name="ppret" ma:index="19" nillable="true" ma:displayName="Retention" ma:internalName="ppret" ma:readOnly="false">
      <xsd:simpleType>
        <xsd:restriction base="dms:Text">
          <xsd:maxLength value="255"/>
        </xsd:restriction>
      </xsd:simpleType>
    </xsd:element>
    <xsd:element name="ppauth" ma:index="20" nillable="true" ma:displayName="Authority" ma:internalName="ppauth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15145-C56F-429D-9852-7DD51B42EC9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53c07ec-4d5c-4adf-b5e1-6265e16964d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629521-8DA9-4299-893F-EFD20B790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c07ec-4d5c-4adf-b5e1-6265e1696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36B32-E496-48AB-B3FF-8BEBE3C6E3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7E34B3-3301-4FFD-AB57-BBE3D805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Seminole Electric Cooperative, Inc.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Holmes</dc:creator>
  <cp:keywords/>
  <dc:description/>
  <cp:lastModifiedBy>Leigh Holmes</cp:lastModifiedBy>
  <cp:revision>1</cp:revision>
  <dcterms:created xsi:type="dcterms:W3CDTF">2018-11-14T20:08:00Z</dcterms:created>
  <dcterms:modified xsi:type="dcterms:W3CDTF">2018-11-14T20:15:00Z</dcterms:modified>
</cp:coreProperties>
</file>