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89E" w:rsidRDefault="00E576C4" w:rsidP="00E576C4">
      <w:pPr>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Highl</w:t>
      </w:r>
      <w:bookmarkStart w:id="0" w:name="_GoBack"/>
      <w:bookmarkEnd w:id="0"/>
      <w:r>
        <w:rPr>
          <w:rFonts w:ascii="Times New Roman" w:eastAsia="Times New Roman" w:hAnsi="Times New Roman" w:cs="Times New Roman"/>
          <w:sz w:val="24"/>
          <w:szCs w:val="24"/>
        </w:rPr>
        <w:t xml:space="preserve">ights from EPA </w:t>
      </w:r>
      <w:r w:rsidR="0045289E">
        <w:rPr>
          <w:rFonts w:ascii="Times New Roman" w:eastAsia="Times New Roman" w:hAnsi="Times New Roman" w:cs="Times New Roman"/>
          <w:sz w:val="24"/>
          <w:szCs w:val="24"/>
        </w:rPr>
        <w:t>Carbon Rules Listening Sessions</w:t>
      </w:r>
    </w:p>
    <w:p w:rsidR="00E576C4" w:rsidRDefault="00E576C4" w:rsidP="00E576C4">
      <w:pPr>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Region 4 </w:t>
      </w:r>
      <w:r w:rsidR="0045289E">
        <w:rPr>
          <w:rFonts w:ascii="Times New Roman" w:eastAsia="Times New Roman" w:hAnsi="Times New Roman" w:cs="Times New Roman"/>
          <w:sz w:val="24"/>
          <w:szCs w:val="24"/>
        </w:rPr>
        <w:t xml:space="preserve">(Atlanta) and Region 2 (New York City) </w:t>
      </w:r>
      <w:r>
        <w:rPr>
          <w:rFonts w:ascii="Times New Roman" w:eastAsia="Times New Roman" w:hAnsi="Times New Roman" w:cs="Times New Roman"/>
          <w:sz w:val="24"/>
          <w:szCs w:val="24"/>
        </w:rPr>
        <w:t>Listening Session</w:t>
      </w:r>
      <w:r w:rsidR="004C03B5">
        <w:rPr>
          <w:rFonts w:ascii="Times New Roman" w:eastAsia="Times New Roman" w:hAnsi="Times New Roman" w:cs="Times New Roman"/>
          <w:sz w:val="24"/>
          <w:szCs w:val="24"/>
        </w:rPr>
        <w:t>s</w:t>
      </w:r>
    </w:p>
    <w:p w:rsidR="00E576C4" w:rsidRDefault="00E576C4" w:rsidP="00E576C4">
      <w:pPr>
        <w:ind w:firstLine="720"/>
        <w:rPr>
          <w:rFonts w:ascii="Times New Roman" w:eastAsia="Times New Roman" w:hAnsi="Times New Roman" w:cs="Times New Roman"/>
          <w:sz w:val="24"/>
          <w:szCs w:val="24"/>
        </w:rPr>
      </w:pPr>
    </w:p>
    <w:p w:rsidR="0045289E" w:rsidRDefault="00E576C4" w:rsidP="00E42CEE">
      <w:pPr>
        <w:ind w:firstLine="720"/>
        <w:rPr>
          <w:rFonts w:ascii="Times New Roman" w:eastAsia="Times New Roman" w:hAnsi="Times New Roman" w:cs="Times New Roman"/>
          <w:sz w:val="24"/>
          <w:szCs w:val="24"/>
        </w:rPr>
      </w:pPr>
      <w:r w:rsidRPr="00E576C4">
        <w:rPr>
          <w:rFonts w:ascii="Times New Roman" w:eastAsia="Times New Roman" w:hAnsi="Times New Roman" w:cs="Times New Roman"/>
          <w:sz w:val="24"/>
          <w:szCs w:val="24"/>
        </w:rPr>
        <w:t>On Wednesday, October 23</w:t>
      </w:r>
      <w:r w:rsidRPr="00E576C4">
        <w:rPr>
          <w:rFonts w:ascii="Times New Roman" w:eastAsia="Times New Roman" w:hAnsi="Times New Roman" w:cs="Times New Roman"/>
          <w:sz w:val="24"/>
          <w:szCs w:val="24"/>
          <w:vertAlign w:val="superscript"/>
        </w:rPr>
        <w:t>rd</w:t>
      </w:r>
      <w:r w:rsidRPr="00E576C4">
        <w:rPr>
          <w:rFonts w:ascii="Times New Roman" w:eastAsia="Times New Roman" w:hAnsi="Times New Roman" w:cs="Times New Roman"/>
          <w:sz w:val="24"/>
          <w:szCs w:val="24"/>
        </w:rPr>
        <w:t xml:space="preserve">, EPA held “public listening sessions” </w:t>
      </w:r>
      <w:r>
        <w:rPr>
          <w:rFonts w:ascii="Times New Roman" w:eastAsia="Times New Roman" w:hAnsi="Times New Roman" w:cs="Times New Roman"/>
          <w:sz w:val="24"/>
          <w:szCs w:val="24"/>
        </w:rPr>
        <w:t>in Atlanta,</w:t>
      </w:r>
      <w:r w:rsidR="002A7931">
        <w:rPr>
          <w:rFonts w:ascii="Times New Roman" w:eastAsia="Times New Roman" w:hAnsi="Times New Roman" w:cs="Times New Roman"/>
          <w:sz w:val="24"/>
          <w:szCs w:val="24"/>
        </w:rPr>
        <w:t xml:space="preserve"> GA, </w:t>
      </w:r>
      <w:r w:rsidR="0045289E">
        <w:rPr>
          <w:rFonts w:ascii="Times New Roman" w:eastAsia="Times New Roman" w:hAnsi="Times New Roman" w:cs="Times New Roman"/>
          <w:sz w:val="24"/>
          <w:szCs w:val="24"/>
        </w:rPr>
        <w:t xml:space="preserve">and New York, NY, </w:t>
      </w:r>
      <w:r w:rsidR="002A7931">
        <w:rPr>
          <w:rFonts w:ascii="Times New Roman" w:eastAsia="Times New Roman" w:hAnsi="Times New Roman" w:cs="Times New Roman"/>
          <w:sz w:val="24"/>
          <w:szCs w:val="24"/>
        </w:rPr>
        <w:t xml:space="preserve">aimed at finding the best Clean Air Act methods to reduce </w:t>
      </w:r>
      <w:r w:rsidR="009F6FAB">
        <w:rPr>
          <w:rFonts w:ascii="Times New Roman" w:eastAsia="Times New Roman" w:hAnsi="Times New Roman" w:cs="Times New Roman"/>
          <w:sz w:val="24"/>
          <w:szCs w:val="24"/>
        </w:rPr>
        <w:t>“</w:t>
      </w:r>
      <w:r w:rsidR="002A7931">
        <w:rPr>
          <w:rFonts w:ascii="Times New Roman" w:eastAsia="Times New Roman" w:hAnsi="Times New Roman" w:cs="Times New Roman"/>
          <w:sz w:val="24"/>
          <w:szCs w:val="24"/>
        </w:rPr>
        <w:t>carbon pollution</w:t>
      </w:r>
      <w:r w:rsidR="009F6FAB">
        <w:rPr>
          <w:rFonts w:ascii="Times New Roman" w:eastAsia="Times New Roman" w:hAnsi="Times New Roman" w:cs="Times New Roman"/>
          <w:sz w:val="24"/>
          <w:szCs w:val="24"/>
        </w:rPr>
        <w:t>”</w:t>
      </w:r>
      <w:r w:rsidR="002A7931">
        <w:rPr>
          <w:rFonts w:ascii="Times New Roman" w:eastAsia="Times New Roman" w:hAnsi="Times New Roman" w:cs="Times New Roman"/>
          <w:sz w:val="24"/>
          <w:szCs w:val="24"/>
        </w:rPr>
        <w:t xml:space="preserve"> from existing power plants.  </w:t>
      </w:r>
    </w:p>
    <w:p w:rsidR="003E7B41" w:rsidRDefault="002A7931" w:rsidP="00E42CEE">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Reports from the Region IV session </w:t>
      </w:r>
      <w:r w:rsidR="009F6FAB">
        <w:rPr>
          <w:rFonts w:ascii="Times New Roman" w:eastAsia="Times New Roman" w:hAnsi="Times New Roman" w:cs="Times New Roman"/>
          <w:sz w:val="24"/>
          <w:szCs w:val="24"/>
        </w:rPr>
        <w:t xml:space="preserve">highlight </w:t>
      </w:r>
      <w:proofErr w:type="gramStart"/>
      <w:r w:rsidR="009F6FAB">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disconnect</w:t>
      </w:r>
      <w:proofErr w:type="gramEnd"/>
      <w:r>
        <w:rPr>
          <w:rFonts w:ascii="Times New Roman" w:eastAsia="Times New Roman" w:hAnsi="Times New Roman" w:cs="Times New Roman"/>
          <w:sz w:val="24"/>
          <w:szCs w:val="24"/>
        </w:rPr>
        <w:t xml:space="preserve"> </w:t>
      </w:r>
      <w:r w:rsidR="003E7B41">
        <w:rPr>
          <w:rFonts w:ascii="Times New Roman" w:eastAsia="Times New Roman" w:hAnsi="Times New Roman" w:cs="Times New Roman"/>
          <w:sz w:val="24"/>
          <w:szCs w:val="24"/>
        </w:rPr>
        <w:t xml:space="preserve">between the </w:t>
      </w:r>
      <w:r w:rsidR="00E42CEE">
        <w:rPr>
          <w:rFonts w:ascii="Times New Roman" w:eastAsia="Times New Roman" w:hAnsi="Times New Roman" w:cs="Times New Roman"/>
          <w:sz w:val="24"/>
          <w:szCs w:val="24"/>
        </w:rPr>
        <w:t>EPA’s messaging and the reality regarding public support for increased regulations</w:t>
      </w:r>
      <w:r w:rsidR="00AE7831">
        <w:rPr>
          <w:rFonts w:ascii="Times New Roman" w:eastAsia="Times New Roman" w:hAnsi="Times New Roman" w:cs="Times New Roman"/>
          <w:sz w:val="24"/>
          <w:szCs w:val="24"/>
        </w:rPr>
        <w:t xml:space="preserve">. </w:t>
      </w:r>
      <w:r w:rsidR="004C1AA6">
        <w:rPr>
          <w:rFonts w:ascii="Times New Roman" w:eastAsia="Times New Roman" w:hAnsi="Times New Roman" w:cs="Times New Roman"/>
          <w:sz w:val="24"/>
          <w:szCs w:val="24"/>
        </w:rPr>
        <w:t xml:space="preserve"> Our industry did a great job with </w:t>
      </w:r>
      <w:r w:rsidR="00AE7831">
        <w:rPr>
          <w:rFonts w:ascii="Times New Roman" w:eastAsia="Times New Roman" w:hAnsi="Times New Roman" w:cs="Times New Roman"/>
          <w:sz w:val="24"/>
          <w:szCs w:val="24"/>
        </w:rPr>
        <w:t xml:space="preserve">owning the message; </w:t>
      </w:r>
      <w:r w:rsidR="004C1AA6">
        <w:rPr>
          <w:rFonts w:ascii="Times New Roman" w:eastAsia="Times New Roman" w:hAnsi="Times New Roman" w:cs="Times New Roman"/>
          <w:sz w:val="24"/>
          <w:szCs w:val="24"/>
        </w:rPr>
        <w:t xml:space="preserve">many </w:t>
      </w:r>
      <w:r w:rsidR="00AE7831">
        <w:rPr>
          <w:rFonts w:ascii="Times New Roman" w:eastAsia="Times New Roman" w:hAnsi="Times New Roman" w:cs="Times New Roman"/>
          <w:sz w:val="24"/>
          <w:szCs w:val="24"/>
        </w:rPr>
        <w:t xml:space="preserve">co-op leaders’ </w:t>
      </w:r>
      <w:r w:rsidR="004C1AA6">
        <w:rPr>
          <w:rFonts w:ascii="Times New Roman" w:eastAsia="Times New Roman" w:hAnsi="Times New Roman" w:cs="Times New Roman"/>
          <w:sz w:val="24"/>
          <w:szCs w:val="24"/>
        </w:rPr>
        <w:t xml:space="preserve">hard work paid off in a strong </w:t>
      </w:r>
      <w:r w:rsidR="00AE7831">
        <w:rPr>
          <w:rFonts w:ascii="Times New Roman" w:eastAsia="Times New Roman" w:hAnsi="Times New Roman" w:cs="Times New Roman"/>
          <w:sz w:val="24"/>
          <w:szCs w:val="24"/>
        </w:rPr>
        <w:t>s</w:t>
      </w:r>
      <w:r w:rsidR="004C1AA6">
        <w:rPr>
          <w:rFonts w:ascii="Times New Roman" w:eastAsia="Times New Roman" w:hAnsi="Times New Roman" w:cs="Times New Roman"/>
          <w:sz w:val="24"/>
          <w:szCs w:val="24"/>
        </w:rPr>
        <w:t>howing</w:t>
      </w:r>
      <w:r w:rsidR="00AE7831">
        <w:rPr>
          <w:rFonts w:ascii="Times New Roman" w:eastAsia="Times New Roman" w:hAnsi="Times New Roman" w:cs="Times New Roman"/>
          <w:sz w:val="24"/>
          <w:szCs w:val="24"/>
        </w:rPr>
        <w:t xml:space="preserve"> by</w:t>
      </w:r>
      <w:r w:rsidR="004C1AA6">
        <w:rPr>
          <w:rFonts w:ascii="Times New Roman" w:eastAsia="Times New Roman" w:hAnsi="Times New Roman" w:cs="Times New Roman"/>
          <w:sz w:val="24"/>
          <w:szCs w:val="24"/>
        </w:rPr>
        <w:t xml:space="preserve"> key stakeholders and allies.  </w:t>
      </w:r>
    </w:p>
    <w:p w:rsidR="009F6FAB" w:rsidRDefault="006A4591" w:rsidP="009F6FAB">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Atlanta</w:t>
      </w:r>
      <w:r w:rsidR="009F6FAB">
        <w:rPr>
          <w:rFonts w:ascii="Times New Roman" w:eastAsia="Times New Roman" w:hAnsi="Times New Roman" w:cs="Times New Roman"/>
          <w:sz w:val="24"/>
          <w:szCs w:val="24"/>
        </w:rPr>
        <w:t xml:space="preserve">, about 70 people were allowed to give testimony before the EPA panel about proposed regulations.  The co-ops were well represented, including Oglethorpe Power, </w:t>
      </w:r>
      <w:r w:rsidR="00AE7831">
        <w:rPr>
          <w:rFonts w:ascii="Times New Roman" w:eastAsia="Times New Roman" w:hAnsi="Times New Roman" w:cs="Times New Roman"/>
          <w:sz w:val="24"/>
          <w:szCs w:val="24"/>
        </w:rPr>
        <w:t xml:space="preserve">Georgia EMC, </w:t>
      </w:r>
      <w:proofErr w:type="spellStart"/>
      <w:r w:rsidR="00AE7831">
        <w:rPr>
          <w:rFonts w:ascii="Times New Roman" w:eastAsia="Times New Roman" w:hAnsi="Times New Roman" w:cs="Times New Roman"/>
          <w:sz w:val="24"/>
          <w:szCs w:val="24"/>
        </w:rPr>
        <w:t>Greystone</w:t>
      </w:r>
      <w:proofErr w:type="spellEnd"/>
      <w:r w:rsidR="00AE7831">
        <w:rPr>
          <w:rFonts w:ascii="Times New Roman" w:eastAsia="Times New Roman" w:hAnsi="Times New Roman" w:cs="Times New Roman"/>
          <w:sz w:val="24"/>
          <w:szCs w:val="24"/>
        </w:rPr>
        <w:t xml:space="preserve"> EMC, </w:t>
      </w:r>
      <w:proofErr w:type="spellStart"/>
      <w:r w:rsidR="00AE7831">
        <w:rPr>
          <w:rFonts w:ascii="Times New Roman" w:eastAsia="Times New Roman" w:hAnsi="Times New Roman" w:cs="Times New Roman"/>
          <w:sz w:val="24"/>
          <w:szCs w:val="24"/>
        </w:rPr>
        <w:t>S</w:t>
      </w:r>
      <w:r w:rsidR="009F6FAB">
        <w:rPr>
          <w:rFonts w:ascii="Times New Roman" w:eastAsia="Times New Roman" w:hAnsi="Times New Roman" w:cs="Times New Roman"/>
          <w:sz w:val="24"/>
          <w:szCs w:val="24"/>
        </w:rPr>
        <w:t>awnee</w:t>
      </w:r>
      <w:proofErr w:type="spellEnd"/>
      <w:r w:rsidR="009F6FAB">
        <w:rPr>
          <w:rFonts w:ascii="Times New Roman" w:eastAsia="Times New Roman" w:hAnsi="Times New Roman" w:cs="Times New Roman"/>
          <w:sz w:val="24"/>
          <w:szCs w:val="24"/>
        </w:rPr>
        <w:t xml:space="preserve"> EMC, Central Alabama Electric Cooperative, </w:t>
      </w:r>
      <w:r w:rsidR="00AE7831">
        <w:rPr>
          <w:rFonts w:ascii="Times New Roman" w:eastAsia="Times New Roman" w:hAnsi="Times New Roman" w:cs="Times New Roman"/>
          <w:sz w:val="24"/>
          <w:szCs w:val="24"/>
        </w:rPr>
        <w:t>and Central Electric G&amp;T</w:t>
      </w:r>
      <w:r w:rsidR="009F6FAB">
        <w:rPr>
          <w:rFonts w:ascii="Times New Roman" w:eastAsia="Times New Roman" w:hAnsi="Times New Roman" w:cs="Times New Roman"/>
          <w:sz w:val="24"/>
          <w:szCs w:val="24"/>
        </w:rPr>
        <w:t xml:space="preserve">.   They used three minute statements allowed by EPA to argue against increased regulations by focusing on cost, fuel diversity, jobs, and economic harm of shutting down coal plants.  </w:t>
      </w:r>
      <w:r w:rsidR="008A2EEA">
        <w:rPr>
          <w:rFonts w:ascii="Times New Roman" w:eastAsia="Times New Roman" w:hAnsi="Times New Roman" w:cs="Times New Roman"/>
          <w:sz w:val="24"/>
          <w:szCs w:val="24"/>
        </w:rPr>
        <w:t xml:space="preserve">And they didn’t hesitate to remind EPA that having all 11 sessions planned for this fall in urban areas slights rural citizens. </w:t>
      </w:r>
    </w:p>
    <w:p w:rsidR="00493083" w:rsidRDefault="009F6FAB" w:rsidP="00E576C4">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co-ops had coordinated with other speakers and interest groups ahead of time including </w:t>
      </w:r>
      <w:r w:rsidR="00897DE7">
        <w:rPr>
          <w:rFonts w:ascii="Times New Roman" w:eastAsia="Times New Roman" w:hAnsi="Times New Roman" w:cs="Times New Roman"/>
          <w:sz w:val="24"/>
          <w:szCs w:val="24"/>
        </w:rPr>
        <w:t>Georgia Chamber of Commerce,</w:t>
      </w:r>
      <w:r w:rsidR="00A64430">
        <w:rPr>
          <w:rFonts w:ascii="Times New Roman" w:eastAsia="Times New Roman" w:hAnsi="Times New Roman" w:cs="Times New Roman"/>
          <w:sz w:val="24"/>
          <w:szCs w:val="24"/>
        </w:rPr>
        <w:t xml:space="preserve"> Consumers Energy Alliance, </w:t>
      </w:r>
      <w:r w:rsidR="00897DE7">
        <w:rPr>
          <w:rFonts w:ascii="Times New Roman" w:eastAsia="Times New Roman" w:hAnsi="Times New Roman" w:cs="Times New Roman"/>
          <w:sz w:val="24"/>
          <w:szCs w:val="24"/>
        </w:rPr>
        <w:t xml:space="preserve">Southern Company, AFL-CIO, </w:t>
      </w:r>
      <w:r w:rsidR="004C1AA6">
        <w:rPr>
          <w:rFonts w:ascii="Times New Roman" w:eastAsia="Times New Roman" w:hAnsi="Times New Roman" w:cs="Times New Roman"/>
          <w:sz w:val="24"/>
          <w:szCs w:val="24"/>
        </w:rPr>
        <w:t xml:space="preserve">and the </w:t>
      </w:r>
      <w:r w:rsidR="00897DE7">
        <w:rPr>
          <w:rFonts w:ascii="Times New Roman" w:eastAsia="Times New Roman" w:hAnsi="Times New Roman" w:cs="Times New Roman"/>
          <w:sz w:val="24"/>
          <w:szCs w:val="24"/>
        </w:rPr>
        <w:t xml:space="preserve">American Coalition for Clean Coal Energy.  </w:t>
      </w:r>
      <w:r w:rsidR="00AE7831">
        <w:rPr>
          <w:rFonts w:ascii="Times New Roman" w:eastAsia="Times New Roman" w:hAnsi="Times New Roman" w:cs="Times New Roman"/>
          <w:sz w:val="24"/>
          <w:szCs w:val="24"/>
        </w:rPr>
        <w:t xml:space="preserve">Several times, those speakers referred back to the co-op presentations or told stories about their friends or family who lives on co-op lines.  </w:t>
      </w:r>
      <w:r w:rsidR="00493083">
        <w:rPr>
          <w:rFonts w:ascii="Times New Roman" w:eastAsia="Times New Roman" w:hAnsi="Times New Roman" w:cs="Times New Roman"/>
          <w:sz w:val="24"/>
          <w:szCs w:val="24"/>
        </w:rPr>
        <w:t xml:space="preserve">Predictably, groups like Sierra Club and Southern Alliance for Clean Energy argued for increased regulations using vague arguments about saving the planet, and </w:t>
      </w:r>
      <w:r w:rsidR="004C1AA6">
        <w:rPr>
          <w:rFonts w:ascii="Times New Roman" w:eastAsia="Times New Roman" w:hAnsi="Times New Roman" w:cs="Times New Roman"/>
          <w:sz w:val="24"/>
          <w:szCs w:val="24"/>
        </w:rPr>
        <w:t xml:space="preserve">echoed </w:t>
      </w:r>
      <w:r w:rsidR="00493083">
        <w:rPr>
          <w:rFonts w:ascii="Times New Roman" w:eastAsia="Times New Roman" w:hAnsi="Times New Roman" w:cs="Times New Roman"/>
          <w:sz w:val="24"/>
          <w:szCs w:val="24"/>
        </w:rPr>
        <w:t>the term “carbon pollution</w:t>
      </w:r>
      <w:r w:rsidR="004C1AA6">
        <w:rPr>
          <w:rFonts w:ascii="Times New Roman" w:eastAsia="Times New Roman" w:hAnsi="Times New Roman" w:cs="Times New Roman"/>
          <w:sz w:val="24"/>
          <w:szCs w:val="24"/>
        </w:rPr>
        <w:t>.</w:t>
      </w:r>
      <w:r w:rsidR="00493083">
        <w:rPr>
          <w:rFonts w:ascii="Times New Roman" w:eastAsia="Times New Roman" w:hAnsi="Times New Roman" w:cs="Times New Roman"/>
          <w:sz w:val="24"/>
          <w:szCs w:val="24"/>
        </w:rPr>
        <w:t>”</w:t>
      </w:r>
    </w:p>
    <w:p w:rsidR="0045289E" w:rsidRDefault="0045289E" w:rsidP="00E576C4">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New York, we did not organize a delegation to head into downtown Manhatt</w:t>
      </w:r>
      <w:r w:rsidR="00BC51DD">
        <w:rPr>
          <w:rFonts w:ascii="Times New Roman" w:eastAsia="Times New Roman" w:hAnsi="Times New Roman" w:cs="Times New Roman"/>
          <w:sz w:val="24"/>
          <w:szCs w:val="24"/>
        </w:rPr>
        <w:t>an</w:t>
      </w:r>
      <w:r>
        <w:rPr>
          <w:rFonts w:ascii="Times New Roman" w:eastAsia="Times New Roman" w:hAnsi="Times New Roman" w:cs="Times New Roman"/>
          <w:sz w:val="24"/>
          <w:szCs w:val="24"/>
        </w:rPr>
        <w:t xml:space="preserve"> for the listening session, but</w:t>
      </w:r>
      <w:r w:rsidR="006A4591">
        <w:rPr>
          <w:rFonts w:ascii="Times New Roman" w:eastAsia="Times New Roman" w:hAnsi="Times New Roman" w:cs="Times New Roman"/>
          <w:sz w:val="24"/>
          <w:szCs w:val="24"/>
        </w:rPr>
        <w:t xml:space="preserve"> we</w:t>
      </w:r>
      <w:r>
        <w:rPr>
          <w:rFonts w:ascii="Times New Roman" w:eastAsia="Times New Roman" w:hAnsi="Times New Roman" w:cs="Times New Roman"/>
          <w:sz w:val="24"/>
          <w:szCs w:val="24"/>
        </w:rPr>
        <w:t xml:space="preserve"> sent John Novak from NRECA’s government relations department who spoke about our co-op concerns.  </w:t>
      </w:r>
    </w:p>
    <w:p w:rsidR="0045289E" w:rsidRDefault="0045289E" w:rsidP="00E576C4">
      <w:pPr>
        <w:ind w:firstLine="720"/>
        <w:rPr>
          <w:rFonts w:ascii="Times New Roman" w:eastAsia="Times New Roman" w:hAnsi="Times New Roman" w:cs="Times New Roman"/>
          <w:sz w:val="24"/>
          <w:szCs w:val="24"/>
        </w:rPr>
      </w:pPr>
      <w:r>
        <w:rPr>
          <w:rFonts w:ascii="Times New Roman" w:hAnsi="Times New Roman" w:cs="Times New Roman"/>
          <w:sz w:val="24"/>
          <w:szCs w:val="24"/>
        </w:rPr>
        <w:t>T</w:t>
      </w:r>
      <w:r w:rsidRPr="007D5303">
        <w:rPr>
          <w:rFonts w:ascii="Times New Roman" w:hAnsi="Times New Roman" w:cs="Times New Roman"/>
          <w:sz w:val="24"/>
          <w:szCs w:val="24"/>
        </w:rPr>
        <w:t xml:space="preserve">he overwhelming majority of the speakers talked about the seriousness of the global climate change issue, the need to do something about it, and the negative impact of coal plants on climate and human health.  There were a number of references to personal experiences during </w:t>
      </w:r>
      <w:proofErr w:type="spellStart"/>
      <w:r w:rsidRPr="007D5303">
        <w:rPr>
          <w:rFonts w:ascii="Times New Roman" w:hAnsi="Times New Roman" w:cs="Times New Roman"/>
          <w:sz w:val="24"/>
          <w:szCs w:val="24"/>
        </w:rPr>
        <w:t>Superstorm</w:t>
      </w:r>
      <w:proofErr w:type="spellEnd"/>
      <w:r w:rsidRPr="007D5303">
        <w:rPr>
          <w:rFonts w:ascii="Times New Roman" w:hAnsi="Times New Roman" w:cs="Times New Roman"/>
          <w:sz w:val="24"/>
          <w:szCs w:val="24"/>
        </w:rPr>
        <w:t xml:space="preserve"> Sandy</w:t>
      </w:r>
      <w:r>
        <w:rPr>
          <w:rFonts w:ascii="Times New Roman" w:hAnsi="Times New Roman" w:cs="Times New Roman"/>
          <w:sz w:val="24"/>
          <w:szCs w:val="24"/>
        </w:rPr>
        <w:t xml:space="preserve">.  </w:t>
      </w:r>
      <w:r w:rsidRPr="007D5303">
        <w:rPr>
          <w:rFonts w:ascii="Times New Roman" w:hAnsi="Times New Roman" w:cs="Times New Roman"/>
          <w:sz w:val="24"/>
          <w:szCs w:val="24"/>
        </w:rPr>
        <w:t xml:space="preserve">A representative from Con Edison in NYC stated that Con Edison supports a cap and trade approach, that RGGI should qualify as an approach under 111(d), and that early movers should not be penalized.  </w:t>
      </w:r>
      <w:r w:rsidR="004C03B5">
        <w:rPr>
          <w:rFonts w:ascii="Times New Roman" w:hAnsi="Times New Roman" w:cs="Times New Roman"/>
          <w:sz w:val="24"/>
          <w:szCs w:val="24"/>
        </w:rPr>
        <w:t>A</w:t>
      </w:r>
      <w:r w:rsidRPr="007D5303">
        <w:rPr>
          <w:rFonts w:ascii="Times New Roman" w:hAnsi="Times New Roman" w:cs="Times New Roman"/>
          <w:sz w:val="24"/>
          <w:szCs w:val="24"/>
        </w:rPr>
        <w:t xml:space="preserve"> </w:t>
      </w:r>
      <w:r w:rsidR="006A4591">
        <w:rPr>
          <w:rFonts w:ascii="Times New Roman" w:hAnsi="Times New Roman" w:cs="Times New Roman"/>
          <w:sz w:val="24"/>
          <w:szCs w:val="24"/>
        </w:rPr>
        <w:t>representative</w:t>
      </w:r>
      <w:r w:rsidR="006A4591" w:rsidRPr="007D5303">
        <w:rPr>
          <w:rFonts w:ascii="Times New Roman" w:hAnsi="Times New Roman" w:cs="Times New Roman"/>
          <w:sz w:val="24"/>
          <w:szCs w:val="24"/>
        </w:rPr>
        <w:t xml:space="preserve"> </w:t>
      </w:r>
      <w:r w:rsidRPr="007D5303">
        <w:rPr>
          <w:rFonts w:ascii="Times New Roman" w:hAnsi="Times New Roman" w:cs="Times New Roman"/>
          <w:sz w:val="24"/>
          <w:szCs w:val="24"/>
        </w:rPr>
        <w:t xml:space="preserve">from a group called the Small Business Majority (see </w:t>
      </w:r>
      <w:hyperlink r:id="rId6" w:history="1">
        <w:r w:rsidRPr="007D5303">
          <w:rPr>
            <w:rStyle w:val="Hyperlink"/>
            <w:rFonts w:ascii="Times New Roman" w:hAnsi="Times New Roman" w:cs="Times New Roman"/>
            <w:sz w:val="24"/>
            <w:szCs w:val="24"/>
          </w:rPr>
          <w:t>http://www.smallbusinessmajority.org/about-small-business-majority/</w:t>
        </w:r>
      </w:hyperlink>
      <w:r w:rsidRPr="007D5303">
        <w:rPr>
          <w:rFonts w:ascii="Times New Roman" w:hAnsi="Times New Roman" w:cs="Times New Roman"/>
          <w:sz w:val="24"/>
          <w:szCs w:val="24"/>
        </w:rPr>
        <w:t xml:space="preserve"> ) spoke in support of action to address climate change.</w:t>
      </w:r>
      <w:r>
        <w:rPr>
          <w:rFonts w:ascii="Times New Roman" w:hAnsi="Times New Roman" w:cs="Times New Roman"/>
          <w:sz w:val="24"/>
          <w:szCs w:val="24"/>
        </w:rPr>
        <w:t xml:space="preserve">  NRECA and ACCCE were the only speakers not </w:t>
      </w:r>
      <w:r>
        <w:rPr>
          <w:rFonts w:ascii="Times New Roman" w:hAnsi="Times New Roman" w:cs="Times New Roman"/>
          <w:sz w:val="24"/>
          <w:szCs w:val="24"/>
        </w:rPr>
        <w:lastRenderedPageBreak/>
        <w:t>calling on EPA to take aggressive</w:t>
      </w:r>
      <w:r w:rsidRPr="0045289E">
        <w:rPr>
          <w:rFonts w:ascii="Times New Roman" w:hAnsi="Times New Roman" w:cs="Times New Roman"/>
          <w:sz w:val="24"/>
          <w:szCs w:val="24"/>
        </w:rPr>
        <w:t xml:space="preserve"> </w:t>
      </w:r>
      <w:r w:rsidR="004C03B5">
        <w:rPr>
          <w:rFonts w:ascii="Times New Roman" w:hAnsi="Times New Roman" w:cs="Times New Roman"/>
          <w:sz w:val="24"/>
          <w:szCs w:val="24"/>
        </w:rPr>
        <w:t xml:space="preserve">action. </w:t>
      </w:r>
      <w:r w:rsidR="00D9674E">
        <w:rPr>
          <w:rFonts w:ascii="Times New Roman" w:hAnsi="Times New Roman" w:cs="Times New Roman"/>
          <w:sz w:val="24"/>
          <w:szCs w:val="24"/>
        </w:rPr>
        <w:t xml:space="preserve"> </w:t>
      </w:r>
      <w:r w:rsidR="004C03B5">
        <w:rPr>
          <w:rFonts w:ascii="Times New Roman" w:hAnsi="Times New Roman" w:cs="Times New Roman"/>
          <w:sz w:val="24"/>
          <w:szCs w:val="24"/>
        </w:rPr>
        <w:t xml:space="preserve">In all, </w:t>
      </w:r>
      <w:r>
        <w:rPr>
          <w:rFonts w:ascii="Times New Roman" w:hAnsi="Times New Roman" w:cs="Times New Roman"/>
          <w:sz w:val="24"/>
          <w:szCs w:val="24"/>
        </w:rPr>
        <w:t xml:space="preserve">about 50 speakers </w:t>
      </w:r>
      <w:r w:rsidR="004C03B5">
        <w:rPr>
          <w:rFonts w:ascii="Times New Roman" w:hAnsi="Times New Roman" w:cs="Times New Roman"/>
          <w:sz w:val="24"/>
          <w:szCs w:val="24"/>
        </w:rPr>
        <w:t xml:space="preserve">appeared in the </w:t>
      </w:r>
      <w:r>
        <w:rPr>
          <w:rFonts w:ascii="Times New Roman" w:hAnsi="Times New Roman" w:cs="Times New Roman"/>
          <w:sz w:val="24"/>
          <w:szCs w:val="24"/>
        </w:rPr>
        <w:t>morning session and about 40 in the afternoon</w:t>
      </w:r>
      <w:r w:rsidR="004C03B5">
        <w:rPr>
          <w:rFonts w:ascii="Times New Roman" w:hAnsi="Times New Roman" w:cs="Times New Roman"/>
          <w:sz w:val="24"/>
          <w:szCs w:val="24"/>
        </w:rPr>
        <w:t>.</w:t>
      </w:r>
    </w:p>
    <w:p w:rsidR="00AE7831" w:rsidRDefault="00AE7831" w:rsidP="00E576C4">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 few logistical notes – even though EPA took online registrations, EPA staff also went through a process of requiring attendees to stand in line and sign up again in person</w:t>
      </w:r>
      <w:r w:rsidR="00A26994">
        <w:rPr>
          <w:rFonts w:ascii="Times New Roman" w:eastAsia="Times New Roman" w:hAnsi="Times New Roman" w:cs="Times New Roman"/>
          <w:sz w:val="24"/>
          <w:szCs w:val="24"/>
        </w:rPr>
        <w:t>, with speakers assigned a number on a first-come, first-serve basis</w:t>
      </w:r>
      <w:r>
        <w:rPr>
          <w:rFonts w:ascii="Times New Roman" w:eastAsia="Times New Roman" w:hAnsi="Times New Roman" w:cs="Times New Roman"/>
          <w:sz w:val="24"/>
          <w:szCs w:val="24"/>
        </w:rPr>
        <w:t>.  In Atlanta, co</w:t>
      </w:r>
      <w:r w:rsidR="00A6443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op representatives showed up 90 minutes before the </w:t>
      </w:r>
      <w:r w:rsidR="00A26994">
        <w:rPr>
          <w:rFonts w:ascii="Times New Roman" w:eastAsia="Times New Roman" w:hAnsi="Times New Roman" w:cs="Times New Roman"/>
          <w:sz w:val="24"/>
          <w:szCs w:val="24"/>
        </w:rPr>
        <w:t xml:space="preserve">afternoon </w:t>
      </w:r>
      <w:r>
        <w:rPr>
          <w:rFonts w:ascii="Times New Roman" w:eastAsia="Times New Roman" w:hAnsi="Times New Roman" w:cs="Times New Roman"/>
          <w:sz w:val="24"/>
          <w:szCs w:val="24"/>
        </w:rPr>
        <w:t xml:space="preserve">session began and were able to take the first 3 speaking slots.  </w:t>
      </w:r>
    </w:p>
    <w:p w:rsidR="00493083" w:rsidRPr="00E576C4" w:rsidRDefault="00493083" w:rsidP="00E576C4">
      <w:pPr>
        <w:ind w:firstLine="720"/>
        <w:rPr>
          <w:rFonts w:ascii="Times New Roman" w:eastAsia="Times New Roman" w:hAnsi="Times New Roman" w:cs="Times New Roman"/>
          <w:sz w:val="24"/>
          <w:szCs w:val="24"/>
        </w:rPr>
      </w:pPr>
    </w:p>
    <w:p w:rsidR="003F23DC" w:rsidRPr="00E576C4" w:rsidRDefault="003F23DC">
      <w:pPr>
        <w:rPr>
          <w:rFonts w:ascii="Times New Roman" w:eastAsia="Times New Roman" w:hAnsi="Times New Roman" w:cs="Times New Roman"/>
          <w:sz w:val="24"/>
          <w:szCs w:val="24"/>
        </w:rPr>
      </w:pPr>
    </w:p>
    <w:p w:rsidR="003F23DC" w:rsidRPr="00E576C4" w:rsidRDefault="003F23DC">
      <w:pPr>
        <w:rPr>
          <w:rFonts w:ascii="Times New Roman" w:eastAsia="Times New Roman" w:hAnsi="Times New Roman" w:cs="Times New Roman"/>
          <w:sz w:val="24"/>
          <w:szCs w:val="24"/>
        </w:rPr>
      </w:pPr>
    </w:p>
    <w:p w:rsidR="00B70A7C" w:rsidRPr="00E576C4" w:rsidRDefault="00B70A7C">
      <w:pPr>
        <w:rPr>
          <w:rFonts w:ascii="Times New Roman" w:hAnsi="Times New Roman" w:cs="Times New Roman"/>
          <w:sz w:val="24"/>
          <w:szCs w:val="24"/>
        </w:rPr>
      </w:pPr>
    </w:p>
    <w:sectPr w:rsidR="00B70A7C" w:rsidRPr="00E576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A7C"/>
    <w:rsid w:val="00182736"/>
    <w:rsid w:val="002A7931"/>
    <w:rsid w:val="003E7B41"/>
    <w:rsid w:val="003F23DC"/>
    <w:rsid w:val="00440F29"/>
    <w:rsid w:val="0045289E"/>
    <w:rsid w:val="00493083"/>
    <w:rsid w:val="004C03B5"/>
    <w:rsid w:val="004C1AA6"/>
    <w:rsid w:val="00661865"/>
    <w:rsid w:val="0069562F"/>
    <w:rsid w:val="006A4591"/>
    <w:rsid w:val="007755CB"/>
    <w:rsid w:val="00897DE7"/>
    <w:rsid w:val="008A2EEA"/>
    <w:rsid w:val="009F6FAB"/>
    <w:rsid w:val="00A26994"/>
    <w:rsid w:val="00A64430"/>
    <w:rsid w:val="00AE7831"/>
    <w:rsid w:val="00B70A7C"/>
    <w:rsid w:val="00BC51DD"/>
    <w:rsid w:val="00D9674E"/>
    <w:rsid w:val="00E42CEE"/>
    <w:rsid w:val="00E576C4"/>
    <w:rsid w:val="00F05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6F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6FAB"/>
    <w:rPr>
      <w:rFonts w:ascii="Tahoma" w:hAnsi="Tahoma" w:cs="Tahoma"/>
      <w:sz w:val="16"/>
      <w:szCs w:val="16"/>
    </w:rPr>
  </w:style>
  <w:style w:type="character" w:styleId="Hyperlink">
    <w:name w:val="Hyperlink"/>
    <w:basedOn w:val="DefaultParagraphFont"/>
    <w:uiPriority w:val="99"/>
    <w:semiHidden/>
    <w:unhideWhenUsed/>
    <w:rsid w:val="0045289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6F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6FAB"/>
    <w:rPr>
      <w:rFonts w:ascii="Tahoma" w:hAnsi="Tahoma" w:cs="Tahoma"/>
      <w:sz w:val="16"/>
      <w:szCs w:val="16"/>
    </w:rPr>
  </w:style>
  <w:style w:type="character" w:styleId="Hyperlink">
    <w:name w:val="Hyperlink"/>
    <w:basedOn w:val="DefaultParagraphFont"/>
    <w:uiPriority w:val="99"/>
    <w:semiHidden/>
    <w:unhideWhenUsed/>
    <w:rsid w:val="004528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smallbusinessmajority.org/about-small-business-majorit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4FF0C-AE10-4474-8D01-EAB71D3E2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497</Words>
  <Characters>2834</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NRECA</Company>
  <LinksUpToDate>false</LinksUpToDate>
  <CharactersWithSpaces>3325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Knowlton, Alden E.</dc:creator>
  <cp:lastModifiedBy>Johnson, Kirk D.</cp:lastModifiedBy>
  <cp:revision>2</cp:revision>
  <dcterms:created xsi:type="dcterms:W3CDTF">2013-10-25T15:56:00Z</dcterms:created>
  <dcterms:modified xsi:type="dcterms:W3CDTF">2013-10-25T15:56:00Z</dcterms:modified>
</cp:coreProperties>
</file>