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5746" w14:textId="2F36E284" w:rsidR="00073397" w:rsidRPr="00A20850" w:rsidRDefault="00073397" w:rsidP="00073397">
      <w:pPr>
        <w:rPr>
          <w:rFonts w:ascii="Times New Roman" w:hAnsi="Times New Roman" w:cs="Times New Roman"/>
          <w:b/>
          <w:bCs/>
          <w:u w:val="single"/>
        </w:rPr>
      </w:pPr>
      <w:r w:rsidRPr="00A20850">
        <w:rPr>
          <w:rFonts w:ascii="Times New Roman" w:hAnsi="Times New Roman" w:cs="Times New Roman"/>
          <w:b/>
          <w:bCs/>
          <w:u w:val="single"/>
        </w:rPr>
        <w:t>Prop</w:t>
      </w:r>
      <w:r w:rsidR="00A20850" w:rsidRPr="00A20850">
        <w:rPr>
          <w:rFonts w:ascii="Times New Roman" w:hAnsi="Times New Roman" w:cs="Times New Roman"/>
          <w:b/>
          <w:bCs/>
          <w:u w:val="single"/>
        </w:rPr>
        <w:t xml:space="preserve">osal </w:t>
      </w:r>
      <w:r w:rsidRPr="00A20850">
        <w:rPr>
          <w:rFonts w:ascii="Times New Roman" w:hAnsi="Times New Roman" w:cs="Times New Roman"/>
          <w:b/>
          <w:bCs/>
          <w:u w:val="single"/>
        </w:rPr>
        <w:t>51</w:t>
      </w:r>
      <w:r w:rsidR="00691285">
        <w:rPr>
          <w:rFonts w:ascii="Times New Roman" w:hAnsi="Times New Roman" w:cs="Times New Roman"/>
          <w:b/>
          <w:bCs/>
          <w:u w:val="single"/>
        </w:rPr>
        <w:t xml:space="preserve"> Background</w:t>
      </w:r>
    </w:p>
    <w:p w14:paraId="775BF3EA" w14:textId="77777777" w:rsidR="00073397" w:rsidRPr="00A20850" w:rsidRDefault="00073397" w:rsidP="00073397">
      <w:pPr>
        <w:rPr>
          <w:rFonts w:ascii="Times New Roman" w:hAnsi="Times New Roman" w:cs="Times New Roman"/>
          <w:b/>
          <w:bCs/>
          <w:u w:val="single"/>
        </w:rPr>
      </w:pPr>
    </w:p>
    <w:p w14:paraId="1DA94FE5" w14:textId="77777777" w:rsidR="00073397" w:rsidRPr="00A20850" w:rsidRDefault="00073397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 xml:space="preserve">The Constitution is Florida’s foundational legal document. </w:t>
      </w:r>
      <w:r w:rsidR="00111CF0" w:rsidRPr="00A20850">
        <w:rPr>
          <w:rFonts w:ascii="Times New Roman" w:hAnsi="Times New Roman" w:cs="Times New Roman"/>
        </w:rPr>
        <w:t>It embodies</w:t>
      </w:r>
      <w:r w:rsidRPr="00A20850">
        <w:rPr>
          <w:rFonts w:ascii="Times New Roman" w:hAnsi="Times New Roman" w:cs="Times New Roman"/>
        </w:rPr>
        <w:t xml:space="preserve"> the guiding principles of our</w:t>
      </w:r>
      <w:r w:rsidR="00C26136" w:rsidRPr="00A20850">
        <w:rPr>
          <w:rFonts w:ascii="Times New Roman" w:hAnsi="Times New Roman" w:cs="Times New Roman"/>
        </w:rPr>
        <w:t xml:space="preserve"> state </w:t>
      </w:r>
      <w:r w:rsidRPr="00A20850">
        <w:rPr>
          <w:rFonts w:ascii="Times New Roman" w:hAnsi="Times New Roman" w:cs="Times New Roman"/>
        </w:rPr>
        <w:t>government</w:t>
      </w:r>
      <w:r w:rsidR="00C26136" w:rsidRPr="00A20850">
        <w:rPr>
          <w:rFonts w:ascii="Times New Roman" w:hAnsi="Times New Roman" w:cs="Times New Roman"/>
        </w:rPr>
        <w:t xml:space="preserve"> and outlines fundamental rights of citizens</w:t>
      </w:r>
      <w:r w:rsidRPr="00A20850">
        <w:rPr>
          <w:rFonts w:ascii="Times New Roman" w:hAnsi="Times New Roman" w:cs="Times New Roman"/>
        </w:rPr>
        <w:t xml:space="preserve">.  Using </w:t>
      </w:r>
      <w:r w:rsidR="00504669" w:rsidRPr="00A20850">
        <w:rPr>
          <w:rFonts w:ascii="Times New Roman" w:hAnsi="Times New Roman" w:cs="Times New Roman"/>
        </w:rPr>
        <w:t xml:space="preserve">the constitution revision </w:t>
      </w:r>
      <w:r w:rsidR="00111CF0" w:rsidRPr="00A20850">
        <w:rPr>
          <w:rFonts w:ascii="Times New Roman" w:hAnsi="Times New Roman" w:cs="Times New Roman"/>
        </w:rPr>
        <w:t>process as</w:t>
      </w:r>
      <w:r w:rsidRPr="00A20850">
        <w:rPr>
          <w:rFonts w:ascii="Times New Roman" w:hAnsi="Times New Roman" w:cs="Times New Roman"/>
        </w:rPr>
        <w:t xml:space="preserve"> a tool </w:t>
      </w:r>
      <w:r w:rsidR="00504669" w:rsidRPr="00A20850">
        <w:rPr>
          <w:rFonts w:ascii="Times New Roman" w:hAnsi="Times New Roman" w:cs="Times New Roman"/>
        </w:rPr>
        <w:t xml:space="preserve">to manipulate </w:t>
      </w:r>
      <w:r w:rsidR="00111CF0" w:rsidRPr="00A20850">
        <w:rPr>
          <w:rFonts w:ascii="Times New Roman" w:hAnsi="Times New Roman" w:cs="Times New Roman"/>
        </w:rPr>
        <w:t>a market</w:t>
      </w:r>
      <w:r w:rsidRPr="00A20850">
        <w:rPr>
          <w:rFonts w:ascii="Times New Roman" w:hAnsi="Times New Roman" w:cs="Times New Roman"/>
        </w:rPr>
        <w:t xml:space="preserve"> is </w:t>
      </w:r>
      <w:r w:rsidR="000316E0" w:rsidRPr="00A20850">
        <w:rPr>
          <w:rFonts w:ascii="Times New Roman" w:hAnsi="Times New Roman" w:cs="Times New Roman"/>
        </w:rPr>
        <w:t xml:space="preserve">neither fair nor </w:t>
      </w:r>
      <w:r w:rsidR="00111CF0" w:rsidRPr="00A20850">
        <w:rPr>
          <w:rFonts w:ascii="Times New Roman" w:hAnsi="Times New Roman" w:cs="Times New Roman"/>
        </w:rPr>
        <w:t>appropriate.</w:t>
      </w:r>
      <w:r w:rsidR="00504669" w:rsidRPr="00A20850">
        <w:rPr>
          <w:rFonts w:ascii="Times New Roman" w:hAnsi="Times New Roman" w:cs="Times New Roman"/>
        </w:rPr>
        <w:t xml:space="preserve"> Yet Prop 51 does just that. </w:t>
      </w:r>
      <w:r w:rsidRPr="00A20850">
        <w:rPr>
          <w:rFonts w:ascii="Times New Roman" w:hAnsi="Times New Roman" w:cs="Times New Roman"/>
        </w:rPr>
        <w:t xml:space="preserve">  </w:t>
      </w:r>
    </w:p>
    <w:p w14:paraId="036ACFA6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33ACC369" w14:textId="77777777" w:rsidR="00073397" w:rsidRPr="00A20850" w:rsidRDefault="00073397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 xml:space="preserve">Prop 51 originated as a </w:t>
      </w:r>
      <w:hyperlink r:id="rId7" w:history="1">
        <w:r w:rsidRPr="00A20850">
          <w:rPr>
            <w:rStyle w:val="Hyperlink"/>
            <w:rFonts w:ascii="Times New Roman" w:hAnsi="Times New Roman" w:cs="Times New Roman"/>
          </w:rPr>
          <w:t>publicly</w:t>
        </w:r>
      </w:hyperlink>
      <w:r w:rsidRPr="00A20850">
        <w:rPr>
          <w:rFonts w:ascii="Times New Roman" w:hAnsi="Times New Roman" w:cs="Times New Roman"/>
        </w:rPr>
        <w:t xml:space="preserve"> filed proposal to the Constitution Revision Commission (CRC), and was submitted by business owner Rich Blaser, CEO of Infinite Energy</w:t>
      </w:r>
      <w:r w:rsidR="00C36FF6" w:rsidRPr="00A20850">
        <w:rPr>
          <w:rFonts w:ascii="Times New Roman" w:hAnsi="Times New Roman" w:cs="Times New Roman"/>
        </w:rPr>
        <w:t xml:space="preserve"> </w:t>
      </w:r>
      <w:r w:rsidRPr="00A20850">
        <w:rPr>
          <w:rFonts w:ascii="Times New Roman" w:hAnsi="Times New Roman" w:cs="Times New Roman"/>
        </w:rPr>
        <w:t xml:space="preserve">to deconstruct Florida’s electricity </w:t>
      </w:r>
      <w:r w:rsidR="00111CF0" w:rsidRPr="00A20850">
        <w:rPr>
          <w:rFonts w:ascii="Times New Roman" w:hAnsi="Times New Roman" w:cs="Times New Roman"/>
        </w:rPr>
        <w:t>market in</w:t>
      </w:r>
      <w:r w:rsidR="00C36FF6" w:rsidRPr="00A20850">
        <w:rPr>
          <w:rFonts w:ascii="Times New Roman" w:hAnsi="Times New Roman" w:cs="Times New Roman"/>
        </w:rPr>
        <w:t xml:space="preserve"> a fashion that </w:t>
      </w:r>
      <w:r w:rsidR="00504669" w:rsidRPr="00A20850">
        <w:rPr>
          <w:rFonts w:ascii="Times New Roman" w:hAnsi="Times New Roman" w:cs="Times New Roman"/>
        </w:rPr>
        <w:t xml:space="preserve">bolsters the business interest </w:t>
      </w:r>
      <w:r w:rsidR="00111CF0" w:rsidRPr="00A20850">
        <w:rPr>
          <w:rFonts w:ascii="Times New Roman" w:hAnsi="Times New Roman" w:cs="Times New Roman"/>
        </w:rPr>
        <w:t>of his</w:t>
      </w:r>
      <w:r w:rsidR="00570940" w:rsidRPr="00A20850">
        <w:rPr>
          <w:rFonts w:ascii="Times New Roman" w:hAnsi="Times New Roman" w:cs="Times New Roman"/>
        </w:rPr>
        <w:t xml:space="preserve"> company</w:t>
      </w:r>
      <w:r w:rsidR="00570940" w:rsidRPr="00A20850">
        <w:rPr>
          <w:rStyle w:val="FootnoteReference"/>
          <w:rFonts w:ascii="Times New Roman" w:hAnsi="Times New Roman" w:cs="Times New Roman"/>
        </w:rPr>
        <w:footnoteReference w:id="1"/>
      </w:r>
      <w:r w:rsidRPr="00A20850">
        <w:rPr>
          <w:rFonts w:ascii="Times New Roman" w:hAnsi="Times New Roman" w:cs="Times New Roman"/>
        </w:rPr>
        <w:t xml:space="preserve">.  </w:t>
      </w:r>
    </w:p>
    <w:p w14:paraId="05D15E27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4C15AAD3" w14:textId="77777777" w:rsidR="00073397" w:rsidRPr="00A20850" w:rsidRDefault="00073397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 xml:space="preserve">In late </w:t>
      </w:r>
      <w:r w:rsidR="00111CF0" w:rsidRPr="00A20850">
        <w:rPr>
          <w:rFonts w:ascii="Times New Roman" w:hAnsi="Times New Roman" w:cs="Times New Roman"/>
        </w:rPr>
        <w:t>October, Mr.</w:t>
      </w:r>
      <w:r w:rsidR="00C36FF6" w:rsidRPr="00A20850">
        <w:rPr>
          <w:rFonts w:ascii="Times New Roman" w:hAnsi="Times New Roman" w:cs="Times New Roman"/>
        </w:rPr>
        <w:t xml:space="preserve"> Blaser’s proposal was picked-up by </w:t>
      </w:r>
      <w:r w:rsidRPr="00A20850">
        <w:rPr>
          <w:rFonts w:ascii="Times New Roman" w:hAnsi="Times New Roman" w:cs="Times New Roman"/>
        </w:rPr>
        <w:t xml:space="preserve">appointed </w:t>
      </w:r>
      <w:r w:rsidR="00C26136" w:rsidRPr="00A20850">
        <w:rPr>
          <w:rFonts w:ascii="Times New Roman" w:hAnsi="Times New Roman" w:cs="Times New Roman"/>
        </w:rPr>
        <w:t>CRC</w:t>
      </w:r>
      <w:r w:rsidRPr="00A20850">
        <w:rPr>
          <w:rFonts w:ascii="Times New Roman" w:hAnsi="Times New Roman" w:cs="Times New Roman"/>
        </w:rPr>
        <w:t xml:space="preserve"> member Rich </w:t>
      </w:r>
      <w:r w:rsidR="00111CF0" w:rsidRPr="00A20850">
        <w:rPr>
          <w:rFonts w:ascii="Times New Roman" w:hAnsi="Times New Roman" w:cs="Times New Roman"/>
        </w:rPr>
        <w:t>Newsome who filed</w:t>
      </w:r>
      <w:r w:rsidRPr="00A20850">
        <w:rPr>
          <w:rFonts w:ascii="Times New Roman" w:hAnsi="Times New Roman" w:cs="Times New Roman"/>
        </w:rPr>
        <w:t xml:space="preserve"> </w:t>
      </w:r>
      <w:r w:rsidR="000316E0" w:rsidRPr="00A20850">
        <w:rPr>
          <w:rFonts w:ascii="Times New Roman" w:hAnsi="Times New Roman" w:cs="Times New Roman"/>
        </w:rPr>
        <w:t xml:space="preserve">Mr. </w:t>
      </w:r>
      <w:r w:rsidRPr="00A20850">
        <w:rPr>
          <w:rFonts w:ascii="Times New Roman" w:hAnsi="Times New Roman" w:cs="Times New Roman"/>
        </w:rPr>
        <w:t xml:space="preserve">Blaser’s submission under the “miscellaneous” </w:t>
      </w:r>
      <w:r w:rsidR="00C26136" w:rsidRPr="00A20850">
        <w:rPr>
          <w:rFonts w:ascii="Times New Roman" w:hAnsi="Times New Roman" w:cs="Times New Roman"/>
        </w:rPr>
        <w:t xml:space="preserve">category of the </w:t>
      </w:r>
      <w:r w:rsidRPr="00A20850">
        <w:rPr>
          <w:rFonts w:ascii="Times New Roman" w:hAnsi="Times New Roman" w:cs="Times New Roman"/>
        </w:rPr>
        <w:t>Florida Constitution</w:t>
      </w:r>
      <w:r w:rsidR="00C26136" w:rsidRPr="00A20850">
        <w:rPr>
          <w:rFonts w:ascii="Times New Roman" w:hAnsi="Times New Roman" w:cs="Times New Roman"/>
        </w:rPr>
        <w:t>.</w:t>
      </w:r>
      <w:r w:rsidRPr="00A20850">
        <w:rPr>
          <w:rFonts w:ascii="Times New Roman" w:hAnsi="Times New Roman" w:cs="Times New Roman"/>
        </w:rPr>
        <w:t xml:space="preserve">  </w:t>
      </w:r>
    </w:p>
    <w:p w14:paraId="76474461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2B74C5A8" w14:textId="77777777" w:rsidR="00423B6F" w:rsidRPr="00423B6F" w:rsidRDefault="00423B6F" w:rsidP="00423B6F">
      <w:pPr>
        <w:pStyle w:val="BlockText"/>
        <w:rPr>
          <w:rFonts w:cs="Times New Roman"/>
          <w:b/>
          <w:u w:val="single"/>
        </w:rPr>
      </w:pPr>
      <w:r w:rsidRPr="00423B6F">
        <w:rPr>
          <w:rFonts w:cs="Times New Roman"/>
          <w:b/>
          <w:u w:val="single"/>
        </w:rPr>
        <w:t>Proposal 51 Talking Points</w:t>
      </w:r>
    </w:p>
    <w:p w14:paraId="27173460" w14:textId="77777777" w:rsidR="00A00EB4" w:rsidRPr="00A20850" w:rsidRDefault="00A00EB4" w:rsidP="00111CF0">
      <w:pPr>
        <w:pStyle w:val="BlockText"/>
        <w:rPr>
          <w:rFonts w:cs="Times New Roman"/>
        </w:rPr>
      </w:pPr>
      <w:r w:rsidRPr="00A20850">
        <w:rPr>
          <w:rFonts w:cs="Times New Roman"/>
        </w:rPr>
        <w:t>Currently, the Florida Public Service Commission oversees Florida’s coordinated power grid which assures that electricity services are safe, reliable and provided at the lowest possible cost.</w:t>
      </w:r>
    </w:p>
    <w:p w14:paraId="1C7CEA92" w14:textId="2CEA0A39" w:rsidR="00073397" w:rsidRPr="00A20850" w:rsidRDefault="00A00EB4" w:rsidP="00A20850">
      <w:pPr>
        <w:pStyle w:val="BlockText"/>
        <w:rPr>
          <w:rFonts w:cs="Times New Roman"/>
        </w:rPr>
      </w:pPr>
      <w:r w:rsidRPr="00A20850">
        <w:rPr>
          <w:rFonts w:cs="Times New Roman"/>
        </w:rPr>
        <w:t xml:space="preserve">Prop 51 would </w:t>
      </w:r>
      <w:r w:rsidR="00C51597" w:rsidRPr="00A20850">
        <w:rPr>
          <w:rFonts w:cs="Times New Roman"/>
        </w:rPr>
        <w:t xml:space="preserve">do away with </w:t>
      </w:r>
      <w:r w:rsidRPr="00A20850">
        <w:rPr>
          <w:rFonts w:cs="Times New Roman"/>
        </w:rPr>
        <w:t xml:space="preserve">that </w:t>
      </w:r>
      <w:r w:rsidR="00504669" w:rsidRPr="00A20850">
        <w:rPr>
          <w:rFonts w:cs="Times New Roman"/>
        </w:rPr>
        <w:t xml:space="preserve">long-standing </w:t>
      </w:r>
      <w:r w:rsidRPr="00A20850">
        <w:rPr>
          <w:rFonts w:cs="Times New Roman"/>
        </w:rPr>
        <w:t>model</w:t>
      </w:r>
      <w:r w:rsidR="00073397" w:rsidRPr="00A20850">
        <w:rPr>
          <w:rFonts w:cs="Times New Roman"/>
        </w:rPr>
        <w:t xml:space="preserve"> without a comprehensive plan to </w:t>
      </w:r>
      <w:r w:rsidR="00B4118F" w:rsidRPr="00A20850">
        <w:rPr>
          <w:rFonts w:cs="Times New Roman"/>
        </w:rPr>
        <w:t>replace the</w:t>
      </w:r>
      <w:r w:rsidR="00073397" w:rsidRPr="00A20850">
        <w:rPr>
          <w:rFonts w:cs="Times New Roman"/>
        </w:rPr>
        <w:t xml:space="preserve"> </w:t>
      </w:r>
      <w:r w:rsidR="008A2D54" w:rsidRPr="00A20850">
        <w:rPr>
          <w:rFonts w:cs="Times New Roman"/>
        </w:rPr>
        <w:t>coordinated electric power grid</w:t>
      </w:r>
      <w:r w:rsidR="00C51597" w:rsidRPr="00A20850">
        <w:rPr>
          <w:rFonts w:cs="Times New Roman"/>
        </w:rPr>
        <w:t>.</w:t>
      </w:r>
      <w:r w:rsidR="00073397" w:rsidRPr="00A20850">
        <w:rPr>
          <w:rFonts w:cs="Times New Roman"/>
        </w:rPr>
        <w:t xml:space="preserve">  </w:t>
      </w:r>
      <w:r w:rsidR="00345E1C" w:rsidRPr="00A20850">
        <w:rPr>
          <w:rFonts w:cs="Times New Roman"/>
        </w:rPr>
        <w:t xml:space="preserve">Not only is Mr. Blaser’s proposal self-serving, it </w:t>
      </w:r>
      <w:r w:rsidR="00C51597" w:rsidRPr="00A20850">
        <w:rPr>
          <w:rFonts w:cs="Times New Roman"/>
        </w:rPr>
        <w:t>jeopardize</w:t>
      </w:r>
      <w:r w:rsidR="00345E1C" w:rsidRPr="00A20850">
        <w:rPr>
          <w:rFonts w:cs="Times New Roman"/>
        </w:rPr>
        <w:t>s</w:t>
      </w:r>
      <w:r w:rsidR="00C51597" w:rsidRPr="00A20850">
        <w:rPr>
          <w:rFonts w:cs="Times New Roman"/>
        </w:rPr>
        <w:t xml:space="preserve"> the reliability of Florida’s electric grid </w:t>
      </w:r>
      <w:r w:rsidR="00345E1C" w:rsidRPr="00A20850">
        <w:rPr>
          <w:rFonts w:cs="Times New Roman"/>
        </w:rPr>
        <w:t xml:space="preserve">and could </w:t>
      </w:r>
      <w:r w:rsidR="00C51597" w:rsidRPr="00A20850">
        <w:rPr>
          <w:rFonts w:cs="Times New Roman"/>
        </w:rPr>
        <w:t>cause electricity prices to increase</w:t>
      </w:r>
      <w:r w:rsidR="00345E1C" w:rsidRPr="00A20850">
        <w:rPr>
          <w:rFonts w:cs="Times New Roman"/>
        </w:rPr>
        <w:t>.</w:t>
      </w:r>
      <w:r w:rsidR="00073397" w:rsidRPr="00A20850">
        <w:rPr>
          <w:rFonts w:cs="Times New Roman"/>
        </w:rPr>
        <w:t xml:space="preserve">  </w:t>
      </w:r>
    </w:p>
    <w:p w14:paraId="7F3FA20D" w14:textId="77777777" w:rsidR="00073397" w:rsidRPr="00A20850" w:rsidRDefault="00B4118F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>To date, no state has effectively deconstructed the electric market through the Constitution.</w:t>
      </w:r>
    </w:p>
    <w:p w14:paraId="4738C3B5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67B8E1AD" w14:textId="79B9F06D" w:rsidR="00073397" w:rsidRPr="00A20850" w:rsidRDefault="008A2D54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 xml:space="preserve">Since the 1990’s, only 16 states have </w:t>
      </w:r>
      <w:r w:rsidR="00A23B9A">
        <w:rPr>
          <w:rFonts w:ascii="Times New Roman" w:hAnsi="Times New Roman" w:cs="Times New Roman"/>
        </w:rPr>
        <w:t>disassembled</w:t>
      </w:r>
      <w:r w:rsidRPr="00A20850">
        <w:rPr>
          <w:rFonts w:ascii="Times New Roman" w:hAnsi="Times New Roman" w:cs="Times New Roman"/>
        </w:rPr>
        <w:t xml:space="preserve"> their electric markets.  </w:t>
      </w:r>
      <w:r w:rsidR="00073397" w:rsidRPr="00A20850">
        <w:rPr>
          <w:rFonts w:ascii="Times New Roman" w:hAnsi="Times New Roman" w:cs="Times New Roman"/>
        </w:rPr>
        <w:t>Of the</w:t>
      </w:r>
      <w:r w:rsidRPr="00A20850">
        <w:rPr>
          <w:rFonts w:ascii="Times New Roman" w:hAnsi="Times New Roman" w:cs="Times New Roman"/>
        </w:rPr>
        <w:t>se</w:t>
      </w:r>
      <w:r w:rsidR="00073397" w:rsidRPr="00A20850">
        <w:rPr>
          <w:rFonts w:ascii="Times New Roman" w:hAnsi="Times New Roman" w:cs="Times New Roman"/>
        </w:rPr>
        <w:t xml:space="preserve"> 16 states, per the EIA, the average residential electric rate is </w:t>
      </w:r>
      <w:r w:rsidR="00FD7224">
        <w:rPr>
          <w:rFonts w:ascii="Times New Roman" w:hAnsi="Times New Roman" w:cs="Times New Roman"/>
        </w:rPr>
        <w:t>15.7</w:t>
      </w:r>
      <w:r w:rsidR="00073397" w:rsidRPr="00A20850">
        <w:rPr>
          <w:rFonts w:ascii="Times New Roman" w:hAnsi="Times New Roman" w:cs="Times New Roman"/>
        </w:rPr>
        <w:t xml:space="preserve"> cents per kWh</w:t>
      </w:r>
      <w:r w:rsidR="00FD7224">
        <w:rPr>
          <w:rStyle w:val="FootnoteReference"/>
          <w:rFonts w:ascii="Times New Roman" w:hAnsi="Times New Roman" w:cs="Times New Roman"/>
        </w:rPr>
        <w:footnoteReference w:id="2"/>
      </w:r>
      <w:r w:rsidR="00073397" w:rsidRPr="00A20850">
        <w:rPr>
          <w:rFonts w:ascii="Times New Roman" w:hAnsi="Times New Roman" w:cs="Times New Roman"/>
        </w:rPr>
        <w:t xml:space="preserve">.  Florida’s current </w:t>
      </w:r>
      <w:r w:rsidR="00FD7224">
        <w:rPr>
          <w:rFonts w:ascii="Times New Roman" w:hAnsi="Times New Roman" w:cs="Times New Roman"/>
        </w:rPr>
        <w:t xml:space="preserve">residential </w:t>
      </w:r>
      <w:r w:rsidR="00073397" w:rsidRPr="00A20850">
        <w:rPr>
          <w:rFonts w:ascii="Times New Roman" w:hAnsi="Times New Roman" w:cs="Times New Roman"/>
        </w:rPr>
        <w:t>average</w:t>
      </w:r>
      <w:r w:rsidRPr="00A20850">
        <w:rPr>
          <w:rFonts w:ascii="Times New Roman" w:hAnsi="Times New Roman" w:cs="Times New Roman"/>
        </w:rPr>
        <w:t xml:space="preserve"> is</w:t>
      </w:r>
      <w:r w:rsidR="00073397" w:rsidRPr="00A20850">
        <w:rPr>
          <w:rFonts w:ascii="Times New Roman" w:hAnsi="Times New Roman" w:cs="Times New Roman"/>
        </w:rPr>
        <w:t xml:space="preserve"> </w:t>
      </w:r>
      <w:r w:rsidR="000A03E0">
        <w:rPr>
          <w:rFonts w:ascii="Times New Roman" w:hAnsi="Times New Roman" w:cs="Times New Roman"/>
        </w:rPr>
        <w:t>11.23</w:t>
      </w:r>
      <w:r w:rsidR="00073397" w:rsidRPr="00A20850">
        <w:rPr>
          <w:rFonts w:ascii="Times New Roman" w:hAnsi="Times New Roman" w:cs="Times New Roman"/>
        </w:rPr>
        <w:t xml:space="preserve"> cents</w:t>
      </w:r>
      <w:r w:rsidR="000A03E0">
        <w:rPr>
          <w:rStyle w:val="FootnoteReference"/>
          <w:rFonts w:ascii="Times New Roman" w:hAnsi="Times New Roman" w:cs="Times New Roman"/>
        </w:rPr>
        <w:footnoteReference w:id="3"/>
      </w:r>
      <w:r w:rsidR="000E57F6" w:rsidRPr="00A20850">
        <w:rPr>
          <w:rFonts w:ascii="Times New Roman" w:hAnsi="Times New Roman" w:cs="Times New Roman"/>
        </w:rPr>
        <w:t>.</w:t>
      </w:r>
      <w:r w:rsidR="00073397" w:rsidRPr="00A20850">
        <w:rPr>
          <w:rFonts w:ascii="Times New Roman" w:hAnsi="Times New Roman" w:cs="Times New Roman"/>
        </w:rPr>
        <w:t xml:space="preserve">  </w:t>
      </w:r>
    </w:p>
    <w:p w14:paraId="3AB68B68" w14:textId="77777777" w:rsidR="00073397" w:rsidRPr="00A20850" w:rsidRDefault="00073397" w:rsidP="00073397">
      <w:pPr>
        <w:rPr>
          <w:rFonts w:ascii="Times New Roman" w:hAnsi="Times New Roman" w:cs="Times New Roman"/>
        </w:rPr>
      </w:pPr>
      <w:bookmarkStart w:id="1" w:name="_GoBack"/>
      <w:bookmarkEnd w:id="1"/>
    </w:p>
    <w:p w14:paraId="080EDB4B" w14:textId="77777777" w:rsidR="00073397" w:rsidRPr="00A20850" w:rsidRDefault="00073397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>Florida electric cooperatives invest in storm hardening and are committed to quick restoration after a storm event.  As not-for-profit entities, cooperatives’ focus is always member satisfaction.  (</w:t>
      </w:r>
      <w:hyperlink r:id="rId8" w:history="1">
        <w:r w:rsidRPr="00A20850">
          <w:rPr>
            <w:rStyle w:val="Hyperlink"/>
            <w:rFonts w:ascii="Times New Roman" w:hAnsi="Times New Roman" w:cs="Times New Roman"/>
          </w:rPr>
          <w:t>ref graphic</w:t>
        </w:r>
      </w:hyperlink>
      <w:r w:rsidRPr="00A20850">
        <w:rPr>
          <w:rFonts w:ascii="Times New Roman" w:hAnsi="Times New Roman" w:cs="Times New Roman"/>
        </w:rPr>
        <w:t>)</w:t>
      </w:r>
      <w:r w:rsidR="008A2D54" w:rsidRPr="00A20850">
        <w:rPr>
          <w:rFonts w:ascii="Times New Roman" w:hAnsi="Times New Roman" w:cs="Times New Roman"/>
        </w:rPr>
        <w:t xml:space="preserve"> </w:t>
      </w:r>
      <w:r w:rsidR="00345E1C" w:rsidRPr="00A20850">
        <w:rPr>
          <w:rFonts w:ascii="Times New Roman" w:hAnsi="Times New Roman" w:cs="Times New Roman"/>
        </w:rPr>
        <w:t xml:space="preserve">If Prop 51 were adopted, </w:t>
      </w:r>
      <w:r w:rsidR="005C3119" w:rsidRPr="00A20850">
        <w:rPr>
          <w:rFonts w:ascii="Times New Roman" w:hAnsi="Times New Roman" w:cs="Times New Roman"/>
        </w:rPr>
        <w:t xml:space="preserve"> it is unknown which entities will be responsible for storm restoration which</w:t>
      </w:r>
      <w:r w:rsidR="00345E1C" w:rsidRPr="00A20850">
        <w:rPr>
          <w:rFonts w:ascii="Times New Roman" w:hAnsi="Times New Roman" w:cs="Times New Roman"/>
        </w:rPr>
        <w:t xml:space="preserve"> in turn could </w:t>
      </w:r>
      <w:r w:rsidR="005C3119" w:rsidRPr="00A20850">
        <w:rPr>
          <w:rFonts w:ascii="Times New Roman" w:hAnsi="Times New Roman" w:cs="Times New Roman"/>
        </w:rPr>
        <w:t xml:space="preserve"> place our members in dangerous and unsafe conditions.</w:t>
      </w:r>
      <w:r w:rsidRPr="00A20850">
        <w:rPr>
          <w:rFonts w:ascii="Times New Roman" w:hAnsi="Times New Roman" w:cs="Times New Roman"/>
        </w:rPr>
        <w:t xml:space="preserve"> </w:t>
      </w:r>
    </w:p>
    <w:p w14:paraId="3CFF7CCD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306392ED" w14:textId="77777777" w:rsidR="00073397" w:rsidRPr="00A20850" w:rsidRDefault="00073397" w:rsidP="00073397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>Surveys show that electric cooperative consumer members are satisfied with their energy provider.  Members want to contact a local call center, elect a local board representative and know their cooperative supports the community.  (</w:t>
      </w:r>
      <w:hyperlink r:id="rId9" w:history="1">
        <w:r w:rsidRPr="00A20850">
          <w:rPr>
            <w:rStyle w:val="Hyperlink"/>
            <w:rFonts w:ascii="Times New Roman" w:hAnsi="Times New Roman" w:cs="Times New Roman"/>
          </w:rPr>
          <w:t>ref graphic</w:t>
        </w:r>
      </w:hyperlink>
      <w:r w:rsidRPr="00A20850">
        <w:rPr>
          <w:rFonts w:ascii="Times New Roman" w:hAnsi="Times New Roman" w:cs="Times New Roman"/>
        </w:rPr>
        <w:t>)</w:t>
      </w:r>
    </w:p>
    <w:p w14:paraId="77084864" w14:textId="77777777" w:rsidR="00073397" w:rsidRPr="00A20850" w:rsidRDefault="00073397" w:rsidP="00073397">
      <w:pPr>
        <w:rPr>
          <w:rFonts w:ascii="Times New Roman" w:hAnsi="Times New Roman" w:cs="Times New Roman"/>
        </w:rPr>
      </w:pPr>
    </w:p>
    <w:p w14:paraId="7D490506" w14:textId="1BFA56D2" w:rsidR="006A7302" w:rsidRPr="00A20850" w:rsidRDefault="00B4118F">
      <w:pPr>
        <w:rPr>
          <w:rFonts w:ascii="Times New Roman" w:hAnsi="Times New Roman" w:cs="Times New Roman"/>
        </w:rPr>
      </w:pPr>
      <w:r w:rsidRPr="00A20850">
        <w:rPr>
          <w:rFonts w:ascii="Times New Roman" w:hAnsi="Times New Roman" w:cs="Times New Roman"/>
        </w:rPr>
        <w:t>Proposal 51</w:t>
      </w:r>
      <w:r w:rsidR="000E57F6" w:rsidRPr="00A20850">
        <w:rPr>
          <w:rFonts w:ascii="Times New Roman" w:hAnsi="Times New Roman" w:cs="Times New Roman"/>
        </w:rPr>
        <w:t xml:space="preserve"> is a solution in search of problem that doesn’t exist.  Unfortunately, it </w:t>
      </w:r>
      <w:r w:rsidR="00111CF0" w:rsidRPr="00A20850">
        <w:rPr>
          <w:rFonts w:ascii="Times New Roman" w:hAnsi="Times New Roman" w:cs="Times New Roman"/>
        </w:rPr>
        <w:t>harms</w:t>
      </w:r>
      <w:r w:rsidR="000E57F6" w:rsidRPr="00A20850">
        <w:rPr>
          <w:rFonts w:ascii="Times New Roman" w:hAnsi="Times New Roman" w:cs="Times New Roman"/>
        </w:rPr>
        <w:t xml:space="preserve"> the </w:t>
      </w:r>
      <w:r w:rsidR="00073397" w:rsidRPr="00A20850">
        <w:rPr>
          <w:rFonts w:ascii="Times New Roman" w:hAnsi="Times New Roman" w:cs="Times New Roman"/>
        </w:rPr>
        <w:t>ability of Florida co-ops to locally serve their members and communities</w:t>
      </w:r>
      <w:r w:rsidR="005C3119" w:rsidRPr="00A20850">
        <w:rPr>
          <w:rFonts w:ascii="Times New Roman" w:hAnsi="Times New Roman" w:cs="Times New Roman"/>
        </w:rPr>
        <w:t xml:space="preserve"> in a safe, reliable</w:t>
      </w:r>
      <w:r w:rsidR="000E57F6" w:rsidRPr="00A20850">
        <w:rPr>
          <w:rFonts w:ascii="Times New Roman" w:hAnsi="Times New Roman" w:cs="Times New Roman"/>
        </w:rPr>
        <w:t xml:space="preserve">, and low-cost </w:t>
      </w:r>
      <w:r w:rsidR="005C3119" w:rsidRPr="00A20850">
        <w:rPr>
          <w:rFonts w:ascii="Times New Roman" w:hAnsi="Times New Roman" w:cs="Times New Roman"/>
        </w:rPr>
        <w:t>manne</w:t>
      </w:r>
      <w:r w:rsidR="008172F3" w:rsidRPr="00A20850">
        <w:rPr>
          <w:rFonts w:ascii="Times New Roman" w:hAnsi="Times New Roman" w:cs="Times New Roman"/>
        </w:rPr>
        <w:t>r</w:t>
      </w:r>
      <w:r w:rsidR="00073397" w:rsidRPr="00A20850">
        <w:rPr>
          <w:rFonts w:ascii="Times New Roman" w:hAnsi="Times New Roman" w:cs="Times New Roman"/>
        </w:rPr>
        <w:t xml:space="preserve">.  </w:t>
      </w:r>
    </w:p>
    <w:sectPr w:rsidR="006A7302" w:rsidRPr="00A20850" w:rsidSect="000A03E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8EF3B" w14:textId="77777777" w:rsidR="004C1CEB" w:rsidRDefault="004C1CEB" w:rsidP="00570940">
      <w:r>
        <w:separator/>
      </w:r>
    </w:p>
  </w:endnote>
  <w:endnote w:type="continuationSeparator" w:id="0">
    <w:p w14:paraId="3D41E8C1" w14:textId="77777777" w:rsidR="004C1CEB" w:rsidRDefault="004C1CEB" w:rsidP="0057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5D3A" w14:textId="77777777" w:rsidR="004C1CEB" w:rsidRDefault="004C1CEB" w:rsidP="00570940">
      <w:r>
        <w:separator/>
      </w:r>
    </w:p>
  </w:footnote>
  <w:footnote w:type="continuationSeparator" w:id="0">
    <w:p w14:paraId="07AAB295" w14:textId="77777777" w:rsidR="004C1CEB" w:rsidRDefault="004C1CEB" w:rsidP="00570940">
      <w:r>
        <w:continuationSeparator/>
      </w:r>
    </w:p>
  </w:footnote>
  <w:footnote w:id="1">
    <w:p w14:paraId="7BA4C28C" w14:textId="77777777" w:rsidR="00570940" w:rsidRPr="00423B6F" w:rsidRDefault="00570940">
      <w:pPr>
        <w:pStyle w:val="FootnoteText"/>
        <w:rPr>
          <w:sz w:val="16"/>
          <w:szCs w:val="16"/>
        </w:rPr>
      </w:pPr>
      <w:r w:rsidRPr="00423B6F">
        <w:rPr>
          <w:rStyle w:val="FootnoteReference"/>
          <w:sz w:val="16"/>
          <w:szCs w:val="16"/>
        </w:rPr>
        <w:footnoteRef/>
      </w:r>
      <w:r w:rsidRPr="00423B6F">
        <w:rPr>
          <w:sz w:val="16"/>
          <w:szCs w:val="16"/>
        </w:rPr>
        <w:t xml:space="preserve"> </w:t>
      </w:r>
      <w:r w:rsidRPr="00423B6F">
        <w:rPr>
          <w:rFonts w:asciiTheme="minorHAnsi" w:hAnsiTheme="minorHAnsi" w:cstheme="minorBidi"/>
          <w:sz w:val="16"/>
          <w:szCs w:val="16"/>
        </w:rPr>
        <w:t xml:space="preserve"> “In turn, Infinite Energy, a natural gas utility, could stand to gain from deregulation, as it has in Texas.” </w:t>
      </w:r>
      <w:hyperlink r:id="rId1" w:history="1">
        <w:r w:rsidRPr="00423B6F">
          <w:rPr>
            <w:rFonts w:asciiTheme="minorHAnsi" w:hAnsiTheme="minorHAnsi" w:cstheme="minorBidi"/>
            <w:color w:val="0563C1" w:themeColor="hyperlink"/>
            <w:sz w:val="16"/>
            <w:szCs w:val="16"/>
            <w:u w:val="single"/>
          </w:rPr>
          <w:t>http://www.gainesville.com/news/20171120/proposal-could-allow-more-choice-in-utility-providers</w:t>
        </w:r>
      </w:hyperlink>
    </w:p>
  </w:footnote>
  <w:footnote w:id="2">
    <w:p w14:paraId="44A0D422" w14:textId="475C6E77" w:rsidR="00FD7224" w:rsidRPr="00423B6F" w:rsidRDefault="00FD7224">
      <w:pPr>
        <w:pStyle w:val="FootnoteText"/>
        <w:rPr>
          <w:sz w:val="16"/>
          <w:szCs w:val="16"/>
        </w:rPr>
      </w:pPr>
      <w:r w:rsidRPr="00423B6F">
        <w:rPr>
          <w:rStyle w:val="FootnoteReference"/>
          <w:sz w:val="16"/>
          <w:szCs w:val="16"/>
        </w:rPr>
        <w:footnoteRef/>
      </w:r>
      <w:r w:rsidRPr="00423B6F">
        <w:rPr>
          <w:sz w:val="16"/>
          <w:szCs w:val="16"/>
        </w:rPr>
        <w:t xml:space="preserve"> </w:t>
      </w:r>
      <w:bookmarkStart w:id="0" w:name="_Hlk500238721"/>
      <w:r w:rsidRPr="00423B6F">
        <w:rPr>
          <w:sz w:val="16"/>
          <w:szCs w:val="16"/>
        </w:rPr>
        <w:t xml:space="preserve">APPA Rate Comparison based on Energy Information Agency (EIA) data </w:t>
      </w:r>
      <w:bookmarkEnd w:id="0"/>
      <w:r w:rsidRPr="00423B6F">
        <w:rPr>
          <w:sz w:val="16"/>
          <w:szCs w:val="16"/>
        </w:rPr>
        <w:fldChar w:fldCharType="begin"/>
      </w:r>
      <w:r w:rsidRPr="00423B6F">
        <w:rPr>
          <w:sz w:val="16"/>
          <w:szCs w:val="16"/>
        </w:rPr>
        <w:instrText xml:space="preserve"> HYPERLINK "https://appa2-my.sharepoint.com/:x:/r/personal/pzummo_publicpower_org1/_layouts/15/WopiFrame.aspx?sourcedoc=%7B2b4bc9d5-4aa9-4d0a-9b78-39e1717e65ea%7D&amp;action=view" </w:instrText>
      </w:r>
      <w:r w:rsidRPr="00423B6F">
        <w:rPr>
          <w:sz w:val="16"/>
          <w:szCs w:val="16"/>
        </w:rPr>
        <w:fldChar w:fldCharType="separate"/>
      </w:r>
      <w:r w:rsidRPr="00423B6F">
        <w:rPr>
          <w:rStyle w:val="Hyperlink"/>
          <w:sz w:val="16"/>
          <w:szCs w:val="16"/>
        </w:rPr>
        <w:t>https://appa2-my.sharepoint.com/:x:/r/personal/pzummo_publicpower_org1/_layouts/15/WopiFrame.aspx?sourcedoc=%7B2b4bc9d5-4aa9-4d0a-9b78-39e1717e65ea%7D&amp;action=view</w:t>
      </w:r>
      <w:r w:rsidRPr="00423B6F">
        <w:rPr>
          <w:sz w:val="16"/>
          <w:szCs w:val="16"/>
        </w:rPr>
        <w:fldChar w:fldCharType="end"/>
      </w:r>
      <w:r w:rsidRPr="00423B6F">
        <w:rPr>
          <w:sz w:val="16"/>
          <w:szCs w:val="16"/>
        </w:rPr>
        <w:t xml:space="preserve">  </w:t>
      </w:r>
    </w:p>
  </w:footnote>
  <w:footnote w:id="3">
    <w:p w14:paraId="1A153E15" w14:textId="356DE944" w:rsidR="000A03E0" w:rsidRPr="00423B6F" w:rsidRDefault="000A03E0">
      <w:pPr>
        <w:pStyle w:val="FootnoteText"/>
        <w:rPr>
          <w:sz w:val="16"/>
          <w:szCs w:val="16"/>
        </w:rPr>
      </w:pPr>
      <w:r w:rsidRPr="00423B6F">
        <w:rPr>
          <w:rStyle w:val="FootnoteReference"/>
          <w:sz w:val="16"/>
          <w:szCs w:val="16"/>
        </w:rPr>
        <w:footnoteRef/>
      </w:r>
      <w:r w:rsidRPr="00423B6F">
        <w:rPr>
          <w:sz w:val="16"/>
          <w:szCs w:val="16"/>
        </w:rPr>
        <w:t xml:space="preserve"> APPA Rate Comparison based on Energy Information Agency (EIA) data </w:t>
      </w:r>
      <w:hyperlink r:id="rId2" w:history="1">
        <w:r w:rsidRPr="00423B6F">
          <w:rPr>
            <w:rStyle w:val="Hyperlink"/>
            <w:sz w:val="16"/>
            <w:szCs w:val="16"/>
          </w:rPr>
          <w:t>https://appa2-my.sharepoint.com/:x:/r/personal/pzummo_publicpower_org1/_layouts/15/WopiFrame.aspx?sourcedoc=%7B2b4bc9d5-4aa9-4d0a-9b78-39e1717e65ea%7D&amp;action=view</w:t>
        </w:r>
      </w:hyperlink>
      <w:r w:rsidRPr="00423B6F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97"/>
    <w:rsid w:val="000316E0"/>
    <w:rsid w:val="00071928"/>
    <w:rsid w:val="00073397"/>
    <w:rsid w:val="000A03E0"/>
    <w:rsid w:val="000E57F6"/>
    <w:rsid w:val="00111CF0"/>
    <w:rsid w:val="001671C4"/>
    <w:rsid w:val="00345E1C"/>
    <w:rsid w:val="003E2611"/>
    <w:rsid w:val="00423B6F"/>
    <w:rsid w:val="004C1CEB"/>
    <w:rsid w:val="004F10C1"/>
    <w:rsid w:val="00504669"/>
    <w:rsid w:val="00570940"/>
    <w:rsid w:val="005C14BE"/>
    <w:rsid w:val="005C3119"/>
    <w:rsid w:val="00626BB7"/>
    <w:rsid w:val="00691285"/>
    <w:rsid w:val="006A4B40"/>
    <w:rsid w:val="006A7302"/>
    <w:rsid w:val="00711F54"/>
    <w:rsid w:val="00784BBA"/>
    <w:rsid w:val="007C7A60"/>
    <w:rsid w:val="008172F3"/>
    <w:rsid w:val="008A2D54"/>
    <w:rsid w:val="009534DD"/>
    <w:rsid w:val="009D6018"/>
    <w:rsid w:val="00A00EB4"/>
    <w:rsid w:val="00A20850"/>
    <w:rsid w:val="00A23B9A"/>
    <w:rsid w:val="00B4118F"/>
    <w:rsid w:val="00C26136"/>
    <w:rsid w:val="00C36FF6"/>
    <w:rsid w:val="00C51597"/>
    <w:rsid w:val="00C53CB0"/>
    <w:rsid w:val="00C9704B"/>
    <w:rsid w:val="00CA6449"/>
    <w:rsid w:val="00CE672C"/>
    <w:rsid w:val="00D34334"/>
    <w:rsid w:val="00EE7F00"/>
    <w:rsid w:val="00F44B5F"/>
    <w:rsid w:val="00F70E8C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5BFE"/>
  <w15:chartTrackingRefBased/>
  <w15:docId w15:val="{484C0B74-4667-46DD-A9B1-7A2D7319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39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3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8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8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8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9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94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940"/>
    <w:rPr>
      <w:vertAlign w:val="superscript"/>
    </w:rPr>
  </w:style>
  <w:style w:type="paragraph" w:styleId="BlockText">
    <w:name w:val="Block Text"/>
    <w:basedOn w:val="Normal"/>
    <w:qFormat/>
    <w:rsid w:val="00A00EB4"/>
    <w:pPr>
      <w:spacing w:after="240"/>
    </w:pPr>
    <w:rPr>
      <w:rFonts w:ascii="Times New Roman" w:eastAsiaTheme="minorEastAsia" w:hAnsi="Times New Roman" w:cstheme="minorBidi"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722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chstoneenergy.com/co-op-business-resources/brand-news/seven-years-showcasing-cooperative-difference-a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crc.gov/Proposals/Public/7003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uchstoneenergy.com/co-op-business-resources/brand-news/seven-years-showcasing-cooperative-difference-action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2-my.sharepoint.com/:x:/r/personal/pzummo_publicpower_org1/_layouts/15/WopiFrame.aspx?sourcedoc=%7B2b4bc9d5-4aa9-4d0a-9b78-39e1717e65ea%7D&amp;action=view" TargetMode="External"/><Relationship Id="rId1" Type="http://schemas.openxmlformats.org/officeDocument/2006/relationships/hyperlink" Target="http://www.gainesville.com/news/20171120/proposal-could-allow-more-choice-in-utility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02EA-DCA0-441A-B01E-A3D0DBD1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Bjorklund</dc:creator>
  <cp:keywords/>
  <dc:description/>
  <cp:lastModifiedBy>Mike Bjorklund</cp:lastModifiedBy>
  <cp:revision>5</cp:revision>
  <cp:lastPrinted>2017-12-05T21:11:00Z</cp:lastPrinted>
  <dcterms:created xsi:type="dcterms:W3CDTF">2017-12-05T16:29:00Z</dcterms:created>
  <dcterms:modified xsi:type="dcterms:W3CDTF">2017-12-05T21:29:00Z</dcterms:modified>
</cp:coreProperties>
</file>