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7E" w:rsidRPr="0026747E" w:rsidRDefault="0026747E" w:rsidP="002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25, 2016</w:t>
      </w:r>
    </w:p>
    <w:p w:rsidR="0026747E" w:rsidRPr="0026747E" w:rsidRDefault="0026747E" w:rsidP="002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47E" w:rsidRPr="0026747E" w:rsidRDefault="0026747E" w:rsidP="002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7E">
        <w:rPr>
          <w:rFonts w:ascii="Times New Roman" w:hAnsi="Times New Roman" w:cs="Times New Roman"/>
          <w:sz w:val="24"/>
          <w:szCs w:val="24"/>
        </w:rPr>
        <w:t>TO:</w:t>
      </w:r>
      <w:r w:rsidRPr="0026747E">
        <w:rPr>
          <w:rFonts w:ascii="Times New Roman" w:hAnsi="Times New Roman" w:cs="Times New Roman"/>
          <w:sz w:val="24"/>
          <w:szCs w:val="24"/>
        </w:rPr>
        <w:tab/>
      </w:r>
      <w:r w:rsidRPr="00267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 Services</w:t>
      </w:r>
    </w:p>
    <w:p w:rsidR="0026747E" w:rsidRPr="0026747E" w:rsidRDefault="0026747E" w:rsidP="002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47E" w:rsidRPr="0026747E" w:rsidRDefault="0026747E" w:rsidP="002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7E">
        <w:rPr>
          <w:rFonts w:ascii="Times New Roman" w:hAnsi="Times New Roman" w:cs="Times New Roman"/>
          <w:sz w:val="24"/>
          <w:szCs w:val="24"/>
        </w:rPr>
        <w:t>FROM:</w:t>
      </w:r>
      <w:r w:rsidRPr="00267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Mike Bjorklund</w:t>
      </w:r>
    </w:p>
    <w:p w:rsidR="0026747E" w:rsidRPr="0026747E" w:rsidRDefault="0026747E" w:rsidP="0026747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47E">
        <w:rPr>
          <w:rFonts w:ascii="Times New Roman" w:hAnsi="Times New Roman" w:cs="Times New Roman"/>
          <w:sz w:val="24"/>
          <w:szCs w:val="24"/>
        </w:rPr>
        <w:br/>
        <w:t>SUBJECT:</w:t>
      </w:r>
      <w:r w:rsidRPr="002674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Survey of Co-op Communication Tools</w:t>
      </w:r>
    </w:p>
    <w:p w:rsidR="0026747E" w:rsidRDefault="0026747E">
      <w:pPr>
        <w:rPr>
          <w:rFonts w:ascii="Times New Roman" w:hAnsi="Times New Roman" w:cs="Times New Roman"/>
          <w:sz w:val="24"/>
          <w:szCs w:val="24"/>
        </w:rPr>
      </w:pPr>
    </w:p>
    <w:p w:rsidR="0026747E" w:rsidRDefault="00267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Name:________________________________</w:t>
      </w:r>
    </w:p>
    <w:p w:rsidR="0026747E" w:rsidRDefault="00267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Co-op:________________________________</w:t>
      </w:r>
    </w:p>
    <w:p w:rsidR="009671B1" w:rsidRDefault="00E54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November, Amendment 1, </w:t>
      </w:r>
      <w:hyperlink r:id="rId7" w:history="1">
        <w:r w:rsidRPr="00F85073">
          <w:rPr>
            <w:rStyle w:val="Hyperlink"/>
            <w:rFonts w:ascii="Times New Roman" w:hAnsi="Times New Roman" w:cs="Times New Roman"/>
            <w:sz w:val="24"/>
            <w:szCs w:val="24"/>
          </w:rPr>
          <w:t>Rights of Electricity Consumers Regarding Solar Energy Choice</w:t>
        </w:r>
      </w:hyperlink>
      <w:r w:rsidR="00F85073">
        <w:rPr>
          <w:rFonts w:ascii="Times New Roman" w:hAnsi="Times New Roman" w:cs="Times New Roman"/>
          <w:sz w:val="24"/>
          <w:szCs w:val="24"/>
        </w:rPr>
        <w:t xml:space="preserve">, (a.k.a. the Smart Solar Amendment) will be on the ballot.  </w:t>
      </w:r>
      <w:r w:rsidR="002076CB">
        <w:rPr>
          <w:rFonts w:ascii="Times New Roman" w:hAnsi="Times New Roman" w:cs="Times New Roman"/>
          <w:sz w:val="24"/>
          <w:szCs w:val="24"/>
        </w:rPr>
        <w:t>It is important to note that another Constitutional amendment (</w:t>
      </w:r>
      <w:hyperlink r:id="rId8" w:history="1">
        <w:r w:rsidR="002076CB" w:rsidRPr="003C1415">
          <w:rPr>
            <w:rStyle w:val="Hyperlink"/>
            <w:rFonts w:ascii="Times New Roman" w:hAnsi="Times New Roman" w:cs="Times New Roman"/>
            <w:sz w:val="24"/>
            <w:szCs w:val="24"/>
          </w:rPr>
          <w:t>Amendment 4</w:t>
        </w:r>
      </w:hyperlink>
      <w:r w:rsidR="002076CB">
        <w:rPr>
          <w:rFonts w:ascii="Times New Roman" w:hAnsi="Times New Roman" w:cs="Times New Roman"/>
          <w:sz w:val="24"/>
          <w:szCs w:val="24"/>
        </w:rPr>
        <w:t>) relating to solar will be on the primary ballot, August 30.  In an attempt to prevent the confusion of the two amendments, we recommend no written advocacy of Amendment 1 to co-op members until after the primary on August 30.</w:t>
      </w:r>
      <w:r w:rsidR="002076CB">
        <w:rPr>
          <w:rFonts w:ascii="Times New Roman" w:hAnsi="Times New Roman" w:cs="Times New Roman"/>
          <w:sz w:val="24"/>
          <w:szCs w:val="24"/>
        </w:rPr>
        <w:t xml:space="preserve">  </w:t>
      </w:r>
      <w:r w:rsidR="00F85073">
        <w:rPr>
          <w:rFonts w:ascii="Times New Roman" w:hAnsi="Times New Roman" w:cs="Times New Roman"/>
          <w:sz w:val="24"/>
          <w:szCs w:val="24"/>
        </w:rPr>
        <w:t xml:space="preserve">Our intent is to provide </w:t>
      </w:r>
      <w:r w:rsidR="00456F07">
        <w:rPr>
          <w:rFonts w:ascii="Times New Roman" w:hAnsi="Times New Roman" w:cs="Times New Roman"/>
          <w:sz w:val="24"/>
          <w:szCs w:val="24"/>
        </w:rPr>
        <w:t xml:space="preserve">you with </w:t>
      </w:r>
      <w:r w:rsidR="00F85073">
        <w:rPr>
          <w:rFonts w:ascii="Times New Roman" w:hAnsi="Times New Roman" w:cs="Times New Roman"/>
          <w:sz w:val="24"/>
          <w:szCs w:val="24"/>
        </w:rPr>
        <w:t>several articles and other messages</w:t>
      </w:r>
      <w:r w:rsidR="002076CB">
        <w:rPr>
          <w:rFonts w:ascii="Times New Roman" w:hAnsi="Times New Roman" w:cs="Times New Roman"/>
          <w:sz w:val="24"/>
          <w:szCs w:val="24"/>
        </w:rPr>
        <w:t xml:space="preserve"> designed to</w:t>
      </w:r>
      <w:r w:rsidR="003C026F">
        <w:rPr>
          <w:rFonts w:ascii="Times New Roman" w:hAnsi="Times New Roman" w:cs="Times New Roman"/>
          <w:sz w:val="24"/>
          <w:szCs w:val="24"/>
        </w:rPr>
        <w:t xml:space="preserve"> </w:t>
      </w:r>
      <w:r w:rsidR="00F85073" w:rsidRPr="003C026F">
        <w:rPr>
          <w:rFonts w:ascii="Times New Roman" w:hAnsi="Times New Roman" w:cs="Times New Roman"/>
          <w:b/>
          <w:sz w:val="24"/>
          <w:szCs w:val="24"/>
        </w:rPr>
        <w:t>educate</w:t>
      </w:r>
      <w:r w:rsidR="00F85073">
        <w:rPr>
          <w:rFonts w:ascii="Times New Roman" w:hAnsi="Times New Roman" w:cs="Times New Roman"/>
          <w:sz w:val="24"/>
          <w:szCs w:val="24"/>
        </w:rPr>
        <w:t xml:space="preserve"> co-op members</w:t>
      </w:r>
      <w:r w:rsidR="00456F07">
        <w:rPr>
          <w:rFonts w:ascii="Times New Roman" w:hAnsi="Times New Roman" w:cs="Times New Roman"/>
          <w:sz w:val="24"/>
          <w:szCs w:val="24"/>
        </w:rPr>
        <w:t>, in a positive manner,</w:t>
      </w:r>
      <w:r w:rsidR="00F85073">
        <w:rPr>
          <w:rFonts w:ascii="Times New Roman" w:hAnsi="Times New Roman" w:cs="Times New Roman"/>
          <w:sz w:val="24"/>
          <w:szCs w:val="24"/>
        </w:rPr>
        <w:t xml:space="preserve"> on all aspects of solar prior to August 30.  We anticipate providing</w:t>
      </w:r>
      <w:r w:rsidR="00456F07">
        <w:rPr>
          <w:rFonts w:ascii="Times New Roman" w:hAnsi="Times New Roman" w:cs="Times New Roman"/>
          <w:sz w:val="24"/>
          <w:szCs w:val="24"/>
        </w:rPr>
        <w:t xml:space="preserve"> you with</w:t>
      </w:r>
      <w:r w:rsidR="00F85073">
        <w:rPr>
          <w:rFonts w:ascii="Times New Roman" w:hAnsi="Times New Roman" w:cs="Times New Roman"/>
          <w:sz w:val="24"/>
          <w:szCs w:val="24"/>
        </w:rPr>
        <w:t xml:space="preserve"> a number of articles and other messages advocating for the passage of Amendment 1 starting September 1.</w:t>
      </w:r>
      <w:r w:rsidR="009671B1">
        <w:rPr>
          <w:rFonts w:ascii="Times New Roman" w:hAnsi="Times New Roman" w:cs="Times New Roman"/>
          <w:sz w:val="24"/>
          <w:szCs w:val="24"/>
        </w:rPr>
        <w:t xml:space="preserve">  </w:t>
      </w:r>
      <w:r w:rsidR="009671B1" w:rsidRPr="009671B1">
        <w:rPr>
          <w:rFonts w:ascii="Times New Roman" w:hAnsi="Times New Roman" w:cs="Times New Roman"/>
          <w:sz w:val="24"/>
          <w:szCs w:val="24"/>
          <w:highlight w:val="yellow"/>
        </w:rPr>
        <w:t xml:space="preserve">All advocacy messages will be intended for co-op </w:t>
      </w:r>
      <w:r w:rsidR="009671B1" w:rsidRPr="003C1415">
        <w:rPr>
          <w:rFonts w:ascii="Times New Roman" w:hAnsi="Times New Roman" w:cs="Times New Roman"/>
          <w:sz w:val="24"/>
          <w:szCs w:val="24"/>
          <w:highlight w:val="yellow"/>
        </w:rPr>
        <w:t>members</w:t>
      </w:r>
      <w:r w:rsidR="003C1415" w:rsidRPr="003C1415">
        <w:rPr>
          <w:rFonts w:ascii="Times New Roman" w:hAnsi="Times New Roman" w:cs="Times New Roman"/>
          <w:sz w:val="24"/>
          <w:szCs w:val="24"/>
          <w:highlight w:val="yellow"/>
        </w:rPr>
        <w:t xml:space="preserve"> only</w:t>
      </w:r>
      <w:r w:rsidR="009671B1">
        <w:rPr>
          <w:rFonts w:ascii="Times New Roman" w:hAnsi="Times New Roman" w:cs="Times New Roman"/>
          <w:sz w:val="24"/>
          <w:szCs w:val="24"/>
        </w:rPr>
        <w:t>.</w:t>
      </w:r>
      <w:r w:rsidR="00F850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B08" w:rsidRPr="00E54B08" w:rsidRDefault="00F85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plan a comprehensive strategy</w:t>
      </w:r>
      <w:r w:rsidR="0062344A" w:rsidRPr="0062344A">
        <w:rPr>
          <w:rFonts w:ascii="Times New Roman" w:hAnsi="Times New Roman" w:cs="Times New Roman"/>
          <w:sz w:val="24"/>
          <w:szCs w:val="24"/>
        </w:rPr>
        <w:t xml:space="preserve"> </w:t>
      </w:r>
      <w:r w:rsidR="0062344A">
        <w:rPr>
          <w:rFonts w:ascii="Times New Roman" w:hAnsi="Times New Roman" w:cs="Times New Roman"/>
          <w:sz w:val="24"/>
          <w:szCs w:val="24"/>
        </w:rPr>
        <w:t>properly</w:t>
      </w:r>
      <w:r>
        <w:rPr>
          <w:rFonts w:ascii="Times New Roman" w:hAnsi="Times New Roman" w:cs="Times New Roman"/>
          <w:sz w:val="24"/>
          <w:szCs w:val="24"/>
        </w:rPr>
        <w:t xml:space="preserve">, it is important for us to know </w:t>
      </w:r>
      <w:r w:rsidR="0062344A">
        <w:rPr>
          <w:rFonts w:ascii="Times New Roman" w:hAnsi="Times New Roman" w:cs="Times New Roman"/>
          <w:sz w:val="24"/>
          <w:szCs w:val="24"/>
        </w:rPr>
        <w:t>all the communication tools at the co-op’s disposal.  Please take the time to fill out the survey below so the co-ops can provide meaningful actions to aid in the passage of Amendment 1 this fall.</w:t>
      </w:r>
    </w:p>
    <w:p w:rsidR="001E1050" w:rsidRPr="001E1050" w:rsidRDefault="008C3F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Co-op </w:t>
      </w:r>
      <w:r w:rsidR="001E1050" w:rsidRPr="001E1050">
        <w:rPr>
          <w:rFonts w:ascii="Times New Roman" w:hAnsi="Times New Roman" w:cs="Times New Roman"/>
          <w:b/>
          <w:sz w:val="24"/>
          <w:szCs w:val="24"/>
          <w:u w:val="single"/>
        </w:rPr>
        <w:t>Newsletters/Magazines</w:t>
      </w:r>
    </w:p>
    <w:p w:rsidR="008C3F76" w:rsidRDefault="000B332F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</w:t>
      </w:r>
      <w:r w:rsidR="008C3F76">
        <w:rPr>
          <w:rFonts w:ascii="Times New Roman" w:hAnsi="Times New Roman" w:cs="Times New Roman"/>
          <w:sz w:val="24"/>
          <w:szCs w:val="24"/>
        </w:rPr>
        <w:t xml:space="preserve">publication’s </w:t>
      </w:r>
      <w:r w:rsidR="003603B5">
        <w:rPr>
          <w:rFonts w:ascii="Times New Roman" w:hAnsi="Times New Roman" w:cs="Times New Roman"/>
          <w:sz w:val="24"/>
          <w:szCs w:val="24"/>
        </w:rPr>
        <w:t>layout</w:t>
      </w:r>
      <w:r>
        <w:rPr>
          <w:rFonts w:ascii="Times New Roman" w:hAnsi="Times New Roman" w:cs="Times New Roman"/>
          <w:sz w:val="24"/>
          <w:szCs w:val="24"/>
        </w:rPr>
        <w:t xml:space="preserve"> a newsletter or a magazine?</w:t>
      </w:r>
    </w:p>
    <w:p w:rsidR="000B332F" w:rsidRDefault="008C3F76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layout consistent or can it alternate?</w:t>
      </w:r>
    </w:p>
    <w:p w:rsidR="008C3F76" w:rsidRDefault="008C3F76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it possible to do an </w:t>
      </w:r>
      <w:r w:rsidR="00527A03">
        <w:rPr>
          <w:rFonts w:ascii="Times New Roman" w:hAnsi="Times New Roman" w:cs="Times New Roman"/>
          <w:sz w:val="24"/>
          <w:szCs w:val="24"/>
        </w:rPr>
        <w:t xml:space="preserve">extra </w:t>
      </w:r>
      <w:r>
        <w:rPr>
          <w:rFonts w:ascii="Times New Roman" w:hAnsi="Times New Roman" w:cs="Times New Roman"/>
          <w:sz w:val="24"/>
          <w:szCs w:val="24"/>
        </w:rPr>
        <w:t>printing of the publication?</w:t>
      </w:r>
    </w:p>
    <w:p w:rsidR="001E1050" w:rsidRDefault="001E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publication go out to the membership</w:t>
      </w:r>
      <w:r w:rsidR="00E77A2D">
        <w:rPr>
          <w:rFonts w:ascii="Times New Roman" w:hAnsi="Times New Roman" w:cs="Times New Roman"/>
          <w:sz w:val="24"/>
          <w:szCs w:val="24"/>
        </w:rPr>
        <w:t xml:space="preserve"> and how long does it usually take to reach them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31CC" w:rsidRDefault="0038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lead-time does it take to reserve space in the publication?</w:t>
      </w:r>
    </w:p>
    <w:p w:rsidR="001E1050" w:rsidRDefault="001E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due date for content prior to publication?</w:t>
      </w:r>
    </w:p>
    <w:p w:rsidR="001E1050" w:rsidRDefault="001A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maximum word count for your </w:t>
      </w:r>
      <w:r w:rsidR="001E1050">
        <w:rPr>
          <w:rFonts w:ascii="Times New Roman" w:hAnsi="Times New Roman" w:cs="Times New Roman"/>
          <w:sz w:val="24"/>
          <w:szCs w:val="24"/>
        </w:rPr>
        <w:t>articles</w:t>
      </w:r>
      <w:r>
        <w:rPr>
          <w:rFonts w:ascii="Times New Roman" w:hAnsi="Times New Roman" w:cs="Times New Roman"/>
          <w:sz w:val="24"/>
          <w:szCs w:val="24"/>
        </w:rPr>
        <w:t>, and would it be possible to make an exception to this limit for an article on the solar amendment</w:t>
      </w:r>
      <w:r w:rsidR="001E1050">
        <w:rPr>
          <w:rFonts w:ascii="Times New Roman" w:hAnsi="Times New Roman" w:cs="Times New Roman"/>
          <w:sz w:val="24"/>
          <w:szCs w:val="24"/>
        </w:rPr>
        <w:t>?</w:t>
      </w:r>
    </w:p>
    <w:p w:rsidR="003831CC" w:rsidRDefault="0038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publication printed, electronic, or both?</w:t>
      </w:r>
    </w:p>
    <w:p w:rsidR="000B332F" w:rsidRDefault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publication g</w:t>
      </w:r>
      <w:r w:rsidR="008C3F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out through social media </w:t>
      </w:r>
      <w:r w:rsidR="003603B5">
        <w:rPr>
          <w:rFonts w:ascii="Times New Roman" w:hAnsi="Times New Roman" w:cs="Times New Roman"/>
          <w:sz w:val="24"/>
          <w:szCs w:val="24"/>
        </w:rPr>
        <w:t>and/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1A41BD">
        <w:rPr>
          <w:rFonts w:ascii="Times New Roman" w:hAnsi="Times New Roman" w:cs="Times New Roman"/>
          <w:sz w:val="24"/>
          <w:szCs w:val="24"/>
        </w:rPr>
        <w:t xml:space="preserve">is it </w:t>
      </w:r>
      <w:r>
        <w:rPr>
          <w:rFonts w:ascii="Times New Roman" w:hAnsi="Times New Roman" w:cs="Times New Roman"/>
          <w:sz w:val="24"/>
          <w:szCs w:val="24"/>
        </w:rPr>
        <w:t>posted on a website?</w:t>
      </w:r>
    </w:p>
    <w:p w:rsidR="001E1050" w:rsidRDefault="001E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actual size of the publication unfolded and folded if applicable?</w:t>
      </w:r>
    </w:p>
    <w:p w:rsidR="001E1050" w:rsidRDefault="001E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binding does the publication use (ex. glue, staples)?</w:t>
      </w:r>
    </w:p>
    <w:p w:rsidR="001E1050" w:rsidRDefault="001E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paper i</w:t>
      </w:r>
      <w:r w:rsidR="003F654C">
        <w:rPr>
          <w:rFonts w:ascii="Times New Roman" w:hAnsi="Times New Roman" w:cs="Times New Roman"/>
          <w:sz w:val="24"/>
          <w:szCs w:val="24"/>
        </w:rPr>
        <w:t>s the</w:t>
      </w:r>
      <w:r>
        <w:rPr>
          <w:rFonts w:ascii="Times New Roman" w:hAnsi="Times New Roman" w:cs="Times New Roman"/>
          <w:sz w:val="24"/>
          <w:szCs w:val="24"/>
        </w:rPr>
        <w:t xml:space="preserve"> publication printed on?</w:t>
      </w:r>
    </w:p>
    <w:p w:rsidR="003831CC" w:rsidRDefault="00383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publication mailed</w:t>
      </w:r>
      <w:r w:rsidR="000B332F" w:rsidRPr="000B332F">
        <w:rPr>
          <w:rFonts w:ascii="Times New Roman" w:hAnsi="Times New Roman" w:cs="Times New Roman"/>
          <w:sz w:val="24"/>
          <w:szCs w:val="24"/>
        </w:rPr>
        <w:t xml:space="preserve"> </w:t>
      </w:r>
      <w:r w:rsidR="000B332F">
        <w:rPr>
          <w:rFonts w:ascii="Times New Roman" w:hAnsi="Times New Roman" w:cs="Times New Roman"/>
          <w:sz w:val="24"/>
          <w:szCs w:val="24"/>
        </w:rPr>
        <w:t>in an envelope,</w:t>
      </w:r>
      <w:r>
        <w:rPr>
          <w:rFonts w:ascii="Times New Roman" w:hAnsi="Times New Roman" w:cs="Times New Roman"/>
          <w:sz w:val="24"/>
          <w:szCs w:val="24"/>
        </w:rPr>
        <w:t xml:space="preserve"> flat like a magazine</w:t>
      </w:r>
      <w:r w:rsidR="000B33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or is it tabbed and folded?  </w:t>
      </w:r>
    </w:p>
    <w:p w:rsidR="001A41BD" w:rsidRDefault="001A4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co-op have the ability to cull the mailing list to insure that an edition is sent only to co-op members</w:t>
      </w:r>
      <w:r w:rsidR="00BD55B1">
        <w:rPr>
          <w:rFonts w:ascii="Times New Roman" w:hAnsi="Times New Roman" w:cs="Times New Roman"/>
          <w:sz w:val="24"/>
          <w:szCs w:val="24"/>
        </w:rPr>
        <w:t>, and if so how much of a hardship would this be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B332F" w:rsidRDefault="000B33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Local Newspapers/Media</w:t>
      </w:r>
    </w:p>
    <w:p w:rsidR="000B332F" w:rsidRDefault="00360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local papers deliver</w:t>
      </w:r>
      <w:r w:rsidR="000B332F">
        <w:rPr>
          <w:rFonts w:ascii="Times New Roman" w:hAnsi="Times New Roman" w:cs="Times New Roman"/>
          <w:sz w:val="24"/>
          <w:szCs w:val="24"/>
        </w:rPr>
        <w:t xml:space="preserve"> in the co-op’s service territory?</w:t>
      </w:r>
    </w:p>
    <w:p w:rsidR="003603B5" w:rsidRDefault="00FD0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 papers published weekly or </w:t>
      </w:r>
      <w:r w:rsidR="003603B5">
        <w:rPr>
          <w:rFonts w:ascii="Times New Roman" w:hAnsi="Times New Roman" w:cs="Times New Roman"/>
          <w:sz w:val="24"/>
          <w:szCs w:val="24"/>
        </w:rPr>
        <w:t>daily?</w:t>
      </w:r>
    </w:p>
    <w:p w:rsidR="000B332F" w:rsidRDefault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rate the co-ops’ relationship with </w:t>
      </w:r>
      <w:r w:rsidR="003F654C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local newspaper?</w:t>
      </w:r>
    </w:p>
    <w:p w:rsidR="000B332F" w:rsidRDefault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Great</w:t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  <w:t>Fair</w:t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8C3F76" w:rsidRDefault="008C3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someone at the co-op be willing to </w:t>
      </w:r>
      <w:r w:rsidR="00527A03">
        <w:rPr>
          <w:rFonts w:ascii="Times New Roman" w:hAnsi="Times New Roman" w:cs="Times New Roman"/>
          <w:sz w:val="24"/>
          <w:szCs w:val="24"/>
        </w:rPr>
        <w:t xml:space="preserve">submit </w:t>
      </w:r>
      <w:r>
        <w:rPr>
          <w:rFonts w:ascii="Times New Roman" w:hAnsi="Times New Roman" w:cs="Times New Roman"/>
          <w:sz w:val="24"/>
          <w:szCs w:val="24"/>
        </w:rPr>
        <w:t>an op-ed to the local paper</w:t>
      </w:r>
      <w:r w:rsidR="003F654C">
        <w:rPr>
          <w:rFonts w:ascii="Times New Roman" w:hAnsi="Times New Roman" w:cs="Times New Roman"/>
          <w:sz w:val="24"/>
          <w:szCs w:val="24"/>
        </w:rPr>
        <w:t xml:space="preserve"> – statewide can provide a draft and can assist with edits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B332F" w:rsidRDefault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8C3F76">
        <w:rPr>
          <w:rFonts w:ascii="Times New Roman" w:hAnsi="Times New Roman" w:cs="Times New Roman"/>
          <w:sz w:val="24"/>
          <w:szCs w:val="24"/>
        </w:rPr>
        <w:t xml:space="preserve"> local television and</w:t>
      </w:r>
      <w:r>
        <w:rPr>
          <w:rFonts w:ascii="Times New Roman" w:hAnsi="Times New Roman" w:cs="Times New Roman"/>
          <w:sz w:val="24"/>
          <w:szCs w:val="24"/>
        </w:rPr>
        <w:t xml:space="preserve"> radio stations are in the co-op’s service territory?</w:t>
      </w:r>
    </w:p>
    <w:p w:rsidR="000B332F" w:rsidRDefault="000B332F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rate the co-ops’ relationship with </w:t>
      </w:r>
      <w:r w:rsidR="001A41BD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local TV and radio stations?  (</w:t>
      </w:r>
      <w:r w:rsidR="008C3F76">
        <w:rPr>
          <w:rFonts w:ascii="Times New Roman" w:hAnsi="Times New Roman" w:cs="Times New Roman"/>
          <w:sz w:val="24"/>
          <w:szCs w:val="24"/>
        </w:rPr>
        <w:t>Rate</w:t>
      </w:r>
      <w:r>
        <w:rPr>
          <w:rFonts w:ascii="Times New Roman" w:hAnsi="Times New Roman" w:cs="Times New Roman"/>
          <w:sz w:val="24"/>
          <w:szCs w:val="24"/>
        </w:rPr>
        <w:t xml:space="preserve"> each station </w:t>
      </w:r>
      <w:r w:rsidR="008C3F76">
        <w:rPr>
          <w:rFonts w:ascii="Times New Roman" w:hAnsi="Times New Roman" w:cs="Times New Roman"/>
          <w:sz w:val="24"/>
          <w:szCs w:val="24"/>
        </w:rPr>
        <w:t>separately</w:t>
      </w:r>
      <w:r w:rsidR="00FD0FB0">
        <w:rPr>
          <w:rFonts w:ascii="Times New Roman" w:hAnsi="Times New Roman" w:cs="Times New Roman"/>
          <w:sz w:val="24"/>
          <w:szCs w:val="24"/>
        </w:rPr>
        <w:t xml:space="preserve"> if necessary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332F" w:rsidRDefault="000B332F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Great</w:t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  <w:t>Fair</w:t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C46010" w:rsidRDefault="00C46010" w:rsidP="000B33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F76" w:rsidRPr="008C3F76" w:rsidRDefault="008C3F76" w:rsidP="000B33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</w:t>
      </w:r>
      <w:r w:rsidRPr="008C3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Tools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/Community Groups</w:t>
      </w:r>
    </w:p>
    <w:p w:rsidR="000B332F" w:rsidRDefault="008C3F76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co-op maintain social media accounts such as Facebook, Twitter, Instagram, etc.?</w:t>
      </w:r>
    </w:p>
    <w:p w:rsidR="00C46010" w:rsidRDefault="00C46010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co-op have an email system to communicate with the members?</w:t>
      </w:r>
    </w:p>
    <w:p w:rsidR="00C46010" w:rsidRDefault="00C46010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How many member emails do you have?</w:t>
      </w:r>
    </w:p>
    <w:p w:rsidR="00C46010" w:rsidRDefault="000D1541" w:rsidP="000D15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member emails on file, how many have given permission </w:t>
      </w:r>
      <w:r w:rsidR="002076CB">
        <w:rPr>
          <w:rFonts w:ascii="Times New Roman" w:hAnsi="Times New Roman" w:cs="Times New Roman"/>
          <w:sz w:val="24"/>
          <w:szCs w:val="24"/>
        </w:rPr>
        <w:t>to receive unsolicited emails</w:t>
      </w:r>
      <w:r w:rsidR="00C46010">
        <w:rPr>
          <w:rFonts w:ascii="Times New Roman" w:hAnsi="Times New Roman" w:cs="Times New Roman"/>
          <w:sz w:val="24"/>
          <w:szCs w:val="24"/>
        </w:rPr>
        <w:t>?</w:t>
      </w:r>
    </w:p>
    <w:p w:rsidR="00C46010" w:rsidRDefault="00C46010" w:rsidP="002674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the co</w:t>
      </w:r>
      <w:r w:rsidR="00AB116C">
        <w:rPr>
          <w:rFonts w:ascii="Times New Roman" w:hAnsi="Times New Roman" w:cs="Times New Roman"/>
          <w:sz w:val="24"/>
          <w:szCs w:val="24"/>
        </w:rPr>
        <w:t>-op be willing to send the members information and advocacy emails regarding solar?</w:t>
      </w:r>
    </w:p>
    <w:p w:rsidR="008C3F76" w:rsidRDefault="008C3F76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co-op have other communication tools?</w:t>
      </w:r>
    </w:p>
    <w:p w:rsidR="008C3F76" w:rsidRDefault="008C3F76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co-op have any </w:t>
      </w:r>
      <w:r w:rsidR="00A331A1">
        <w:rPr>
          <w:rFonts w:ascii="Times New Roman" w:hAnsi="Times New Roman" w:cs="Times New Roman"/>
          <w:sz w:val="24"/>
          <w:szCs w:val="24"/>
        </w:rPr>
        <w:t>staff that participates</w:t>
      </w:r>
      <w:r>
        <w:rPr>
          <w:rFonts w:ascii="Times New Roman" w:hAnsi="Times New Roman" w:cs="Times New Roman"/>
          <w:sz w:val="24"/>
          <w:szCs w:val="24"/>
        </w:rPr>
        <w:t xml:space="preserve"> in community groups such as the Chambers of Commerce, Kiwanis, Rotary Club, </w:t>
      </w:r>
      <w:r w:rsidR="00A331A1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331A1" w:rsidRDefault="00A331A1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someone at the co-op be willing to speak to these groups about </w:t>
      </w:r>
      <w:r w:rsidR="001A41BD">
        <w:rPr>
          <w:rFonts w:ascii="Times New Roman" w:hAnsi="Times New Roman" w:cs="Times New Roman"/>
          <w:sz w:val="24"/>
          <w:szCs w:val="24"/>
        </w:rPr>
        <w:t xml:space="preserve">solar </w:t>
      </w:r>
      <w:r>
        <w:rPr>
          <w:rFonts w:ascii="Times New Roman" w:hAnsi="Times New Roman" w:cs="Times New Roman"/>
          <w:sz w:val="24"/>
          <w:szCs w:val="24"/>
        </w:rPr>
        <w:t>issues?</w:t>
      </w:r>
    </w:p>
    <w:p w:rsidR="00A331A1" w:rsidRPr="00A331A1" w:rsidRDefault="00A331A1" w:rsidP="000B33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1A1">
        <w:rPr>
          <w:rFonts w:ascii="Times New Roman" w:hAnsi="Times New Roman" w:cs="Times New Roman"/>
          <w:b/>
          <w:sz w:val="24"/>
          <w:szCs w:val="24"/>
          <w:u w:val="single"/>
        </w:rPr>
        <w:t>Responding to Opposition</w:t>
      </w:r>
    </w:p>
    <w:p w:rsidR="008C3F76" w:rsidRDefault="00A331A1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the co-op respond quickly through any or all of t</w:t>
      </w:r>
      <w:r w:rsidR="003603B5">
        <w:rPr>
          <w:rFonts w:ascii="Times New Roman" w:hAnsi="Times New Roman" w:cs="Times New Roman"/>
          <w:sz w:val="24"/>
          <w:szCs w:val="24"/>
        </w:rPr>
        <w:t>he media outlets above if attack</w:t>
      </w:r>
      <w:r>
        <w:rPr>
          <w:rFonts w:ascii="Times New Roman" w:hAnsi="Times New Roman" w:cs="Times New Roman"/>
          <w:sz w:val="24"/>
          <w:szCs w:val="24"/>
        </w:rPr>
        <w:t>ed?</w:t>
      </w:r>
    </w:p>
    <w:p w:rsidR="00A331A1" w:rsidRDefault="00A331A1" w:rsidP="000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outlets are most effective in </w:t>
      </w:r>
      <w:r w:rsidR="001A41BD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communit</w:t>
      </w:r>
      <w:r w:rsidR="001A41BD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F6A2B" w:rsidRPr="008F6A2B" w:rsidRDefault="008F6A2B" w:rsidP="000B33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A2B">
        <w:rPr>
          <w:rFonts w:ascii="Times New Roman" w:hAnsi="Times New Roman" w:cs="Times New Roman"/>
          <w:b/>
          <w:sz w:val="24"/>
          <w:szCs w:val="24"/>
          <w:u w:val="single"/>
        </w:rPr>
        <w:t>Webinar</w:t>
      </w:r>
    </w:p>
    <w:p w:rsidR="000B332F" w:rsidRDefault="008F6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NRECA and FECA </w:t>
      </w:r>
      <w:r w:rsidR="001A41BD">
        <w:rPr>
          <w:rFonts w:ascii="Times New Roman" w:hAnsi="Times New Roman" w:cs="Times New Roman"/>
          <w:sz w:val="24"/>
          <w:szCs w:val="24"/>
        </w:rPr>
        <w:t xml:space="preserve">plan to </w:t>
      </w:r>
      <w:r>
        <w:rPr>
          <w:rFonts w:ascii="Times New Roman" w:hAnsi="Times New Roman" w:cs="Times New Roman"/>
          <w:sz w:val="24"/>
          <w:szCs w:val="24"/>
        </w:rPr>
        <w:t>host a</w:t>
      </w:r>
      <w:r w:rsidR="0093499F">
        <w:rPr>
          <w:rFonts w:ascii="Times New Roman" w:hAnsi="Times New Roman" w:cs="Times New Roman"/>
          <w:sz w:val="24"/>
          <w:szCs w:val="24"/>
        </w:rPr>
        <w:t xml:space="preserve"> communications</w:t>
      </w:r>
      <w:r>
        <w:rPr>
          <w:rFonts w:ascii="Times New Roman" w:hAnsi="Times New Roman" w:cs="Times New Roman"/>
          <w:sz w:val="24"/>
          <w:szCs w:val="24"/>
        </w:rPr>
        <w:t xml:space="preserve"> webinar on Thurs., May 19</w:t>
      </w:r>
      <w:r w:rsidRPr="008F6A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 Would the appropriate co-op staff prefer the webinar to be held at 10 am (EST) or 2 pm (EST)?</w:t>
      </w:r>
    </w:p>
    <w:p w:rsidR="00456F07" w:rsidRPr="00456F07" w:rsidRDefault="00456F07">
      <w:pPr>
        <w:rPr>
          <w:rFonts w:ascii="Times New Roman" w:hAnsi="Times New Roman" w:cs="Times New Roman"/>
          <w:sz w:val="24"/>
          <w:szCs w:val="24"/>
        </w:rPr>
      </w:pPr>
    </w:p>
    <w:p w:rsidR="008F6A2B" w:rsidRPr="000B332F" w:rsidRDefault="008F6A2B">
      <w:pPr>
        <w:rPr>
          <w:rFonts w:ascii="Times New Roman" w:hAnsi="Times New Roman" w:cs="Times New Roman"/>
          <w:sz w:val="24"/>
          <w:szCs w:val="24"/>
        </w:rPr>
      </w:pPr>
    </w:p>
    <w:sectPr w:rsidR="008F6A2B" w:rsidRPr="000B332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B6" w:rsidRDefault="00B952B6" w:rsidP="001E1050">
      <w:pPr>
        <w:spacing w:after="0" w:line="240" w:lineRule="auto"/>
      </w:pPr>
      <w:r>
        <w:separator/>
      </w:r>
    </w:p>
  </w:endnote>
  <w:endnote w:type="continuationSeparator" w:id="0">
    <w:p w:rsidR="00B952B6" w:rsidRDefault="00B952B6" w:rsidP="001E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B6" w:rsidRDefault="00B952B6" w:rsidP="001E1050">
      <w:pPr>
        <w:spacing w:after="0" w:line="240" w:lineRule="auto"/>
      </w:pPr>
      <w:r>
        <w:separator/>
      </w:r>
    </w:p>
  </w:footnote>
  <w:footnote w:type="continuationSeparator" w:id="0">
    <w:p w:rsidR="00B952B6" w:rsidRDefault="00B952B6" w:rsidP="001E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50" w:rsidRPr="001E1050" w:rsidRDefault="001E1050" w:rsidP="001E1050">
    <w:pPr>
      <w:rPr>
        <w:rFonts w:ascii="Times New Roman" w:hAnsi="Times New Roman" w:cs="Times New Roman"/>
        <w:b/>
        <w:sz w:val="24"/>
        <w:szCs w:val="24"/>
      </w:rPr>
    </w:pPr>
    <w:r w:rsidRPr="001E1050">
      <w:rPr>
        <w:rFonts w:ascii="Times New Roman" w:hAnsi="Times New Roman" w:cs="Times New Roman"/>
        <w:b/>
        <w:sz w:val="24"/>
        <w:szCs w:val="24"/>
      </w:rPr>
      <w:t>Survey of Electric Co-op’s Communication Tools</w:t>
    </w:r>
  </w:p>
  <w:p w:rsidR="001E1050" w:rsidRDefault="001E1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50"/>
    <w:rsid w:val="0000429B"/>
    <w:rsid w:val="000B332F"/>
    <w:rsid w:val="000D1541"/>
    <w:rsid w:val="001048B5"/>
    <w:rsid w:val="001A41BD"/>
    <w:rsid w:val="001E1050"/>
    <w:rsid w:val="001F50FC"/>
    <w:rsid w:val="002076CB"/>
    <w:rsid w:val="0026747E"/>
    <w:rsid w:val="00325B46"/>
    <w:rsid w:val="003603B5"/>
    <w:rsid w:val="003831CC"/>
    <w:rsid w:val="003C026F"/>
    <w:rsid w:val="003C1415"/>
    <w:rsid w:val="003F654C"/>
    <w:rsid w:val="00456F07"/>
    <w:rsid w:val="00527A03"/>
    <w:rsid w:val="0062344A"/>
    <w:rsid w:val="0072474A"/>
    <w:rsid w:val="00820D22"/>
    <w:rsid w:val="008C3F76"/>
    <w:rsid w:val="008F1544"/>
    <w:rsid w:val="008F6A2B"/>
    <w:rsid w:val="00930B23"/>
    <w:rsid w:val="0093499F"/>
    <w:rsid w:val="009671B1"/>
    <w:rsid w:val="00A331A1"/>
    <w:rsid w:val="00A62E20"/>
    <w:rsid w:val="00AB116C"/>
    <w:rsid w:val="00B952B6"/>
    <w:rsid w:val="00BD55B1"/>
    <w:rsid w:val="00C46010"/>
    <w:rsid w:val="00DB0E4E"/>
    <w:rsid w:val="00E36C15"/>
    <w:rsid w:val="00E5379F"/>
    <w:rsid w:val="00E54B08"/>
    <w:rsid w:val="00E77A2D"/>
    <w:rsid w:val="00E91E53"/>
    <w:rsid w:val="00F85073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8261"/>
  <w15:docId w15:val="{25586CD6-6DE7-46A9-9D6A-A7AC2A5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50"/>
  </w:style>
  <w:style w:type="paragraph" w:styleId="Footer">
    <w:name w:val="footer"/>
    <w:basedOn w:val="Normal"/>
    <w:link w:val="FooterChar"/>
    <w:uiPriority w:val="99"/>
    <w:unhideWhenUsed/>
    <w:rsid w:val="001E1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50"/>
  </w:style>
  <w:style w:type="character" w:styleId="CommentReference">
    <w:name w:val="annotation reference"/>
    <w:basedOn w:val="DefaultParagraphFont"/>
    <w:uiPriority w:val="99"/>
    <w:semiHidden/>
    <w:unhideWhenUsed/>
    <w:rsid w:val="003F6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.elections.myflorida.com/initiatives/initdetail.asp?account=10&amp;seqnum=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.elections.myflorida.com/initiatives/fulltext/pdf/64817-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9776-510B-438C-8B73-60EC1FE6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Bjorklund</dc:creator>
  <cp:lastModifiedBy>Mike Bjorklund</cp:lastModifiedBy>
  <cp:revision>3</cp:revision>
  <dcterms:created xsi:type="dcterms:W3CDTF">2016-04-25T20:08:00Z</dcterms:created>
  <dcterms:modified xsi:type="dcterms:W3CDTF">2016-04-25T20:09:00Z</dcterms:modified>
</cp:coreProperties>
</file>