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CA" w:rsidRPr="002853A1" w:rsidRDefault="00FA0BC4" w:rsidP="00B141CA">
      <w:pPr>
        <w:pStyle w:val="ListParagraph"/>
        <w:numPr>
          <w:ilvl w:val="0"/>
          <w:numId w:val="2"/>
        </w:numPr>
        <w:rPr>
          <w:rFonts w:cs="Arial"/>
        </w:rPr>
      </w:pPr>
      <w:bookmarkStart w:id="0" w:name="_GoBack"/>
      <w:bookmarkEnd w:id="0"/>
      <w:r>
        <w:rPr>
          <w:rFonts w:cs="Arial"/>
        </w:rPr>
        <w:t xml:space="preserve">I’m here </w:t>
      </w:r>
      <w:r w:rsidR="00AB6EFF" w:rsidRPr="002853A1">
        <w:rPr>
          <w:rFonts w:cs="Arial"/>
        </w:rPr>
        <w:t>today to discuss how no</w:t>
      </w:r>
      <w:r w:rsidR="002853A1">
        <w:rPr>
          <w:rFonts w:cs="Arial"/>
        </w:rPr>
        <w:t>t-for</w:t>
      </w:r>
      <w:r w:rsidR="00AB6EFF" w:rsidRPr="002853A1">
        <w:rPr>
          <w:rFonts w:cs="Arial"/>
        </w:rPr>
        <w:t xml:space="preserve">-profit, rural </w:t>
      </w:r>
      <w:r w:rsidR="002853A1">
        <w:rPr>
          <w:rFonts w:cs="Arial"/>
        </w:rPr>
        <w:t xml:space="preserve">electric </w:t>
      </w:r>
      <w:r w:rsidR="00AB6EFF" w:rsidRPr="002853A1">
        <w:rPr>
          <w:rFonts w:cs="Arial"/>
        </w:rPr>
        <w:t xml:space="preserve">cooperatives will be devastatingly </w:t>
      </w:r>
      <w:r w:rsidR="002853A1" w:rsidRPr="002853A1">
        <w:rPr>
          <w:rFonts w:cs="Arial"/>
        </w:rPr>
        <w:t>affected</w:t>
      </w:r>
      <w:r w:rsidR="00AB6EFF" w:rsidRPr="002853A1">
        <w:rPr>
          <w:rFonts w:cs="Arial"/>
        </w:rPr>
        <w:t xml:space="preserve"> by</w:t>
      </w:r>
      <w:r w:rsidR="00B141CA" w:rsidRPr="002853A1">
        <w:rPr>
          <w:rFonts w:cs="Arial"/>
        </w:rPr>
        <w:t xml:space="preserve"> the EPA’s existing power plant proposal.</w:t>
      </w:r>
    </w:p>
    <w:p w:rsidR="00B141CA" w:rsidRPr="002853A1" w:rsidRDefault="00B141CA" w:rsidP="00B141CA">
      <w:pPr>
        <w:pStyle w:val="ListParagraph"/>
        <w:numPr>
          <w:ilvl w:val="0"/>
          <w:numId w:val="2"/>
        </w:numPr>
        <w:rPr>
          <w:rFonts w:cs="Arial"/>
        </w:rPr>
      </w:pPr>
      <w:r w:rsidRPr="002853A1">
        <w:rPr>
          <w:rFonts w:cs="Arial"/>
        </w:rPr>
        <w:t xml:space="preserve">Affordable, reliable electricity is the lifeblood of every household, business and community in the country.  At its core, the EPA’s complex scheme asks American families and businesses to pay more for electricity and use less of it.  </w:t>
      </w:r>
    </w:p>
    <w:p w:rsidR="00B141CA" w:rsidRPr="002853A1" w:rsidRDefault="00B141CA" w:rsidP="00B141CA">
      <w:pPr>
        <w:pStyle w:val="ListParagraph"/>
        <w:numPr>
          <w:ilvl w:val="0"/>
          <w:numId w:val="2"/>
        </w:numPr>
        <w:rPr>
          <w:rFonts w:cs="Arial"/>
        </w:rPr>
      </w:pPr>
      <w:r w:rsidRPr="002853A1">
        <w:rPr>
          <w:rFonts w:cs="Arial"/>
        </w:rPr>
        <w:t xml:space="preserve">Across the nation, families depend on the lights and the heat to </w:t>
      </w:r>
      <w:r w:rsidR="00EB6559" w:rsidRPr="002853A1">
        <w:rPr>
          <w:rFonts w:cs="Arial"/>
        </w:rPr>
        <w:t>keep</w:t>
      </w:r>
      <w:r w:rsidRPr="002853A1">
        <w:rPr>
          <w:rFonts w:cs="Arial"/>
        </w:rPr>
        <w:t xml:space="preserve"> running whe</w:t>
      </w:r>
      <w:r w:rsidR="002853A1">
        <w:rPr>
          <w:rFonts w:cs="Arial"/>
        </w:rPr>
        <w:t xml:space="preserve">ther </w:t>
      </w:r>
      <w:r w:rsidR="00EB6559" w:rsidRPr="002853A1">
        <w:rPr>
          <w:rFonts w:cs="Arial"/>
        </w:rPr>
        <w:t xml:space="preserve">temperatures </w:t>
      </w:r>
      <w:r w:rsidR="002853A1">
        <w:rPr>
          <w:rFonts w:cs="Arial"/>
        </w:rPr>
        <w:t xml:space="preserve">skyrocket or </w:t>
      </w:r>
      <w:r w:rsidR="00EB6559" w:rsidRPr="002853A1">
        <w:rPr>
          <w:rFonts w:cs="Arial"/>
        </w:rPr>
        <w:t>plummet</w:t>
      </w:r>
      <w:r w:rsidRPr="002853A1">
        <w:rPr>
          <w:rFonts w:cs="Arial"/>
        </w:rPr>
        <w:t xml:space="preserve">.  Reliable electricity is essential to the economic well-being of our nation.  </w:t>
      </w:r>
      <w:r w:rsidR="002853A1" w:rsidRPr="002853A1">
        <w:rPr>
          <w:rFonts w:cs="Arial"/>
        </w:rPr>
        <w:t>Analyses by many of the nation’s reliability watchdogs (including the North American Electric Reliability Corporation) indicate</w:t>
      </w:r>
      <w:r w:rsidRPr="002853A1">
        <w:rPr>
          <w:rFonts w:cs="Arial"/>
        </w:rPr>
        <w:t xml:space="preserve"> the EPA’s proposal could raise “serious reliability issues.”</w:t>
      </w:r>
    </w:p>
    <w:p w:rsidR="00BF6DE6" w:rsidRPr="002853A1" w:rsidRDefault="00B141CA" w:rsidP="002853A1">
      <w:pPr>
        <w:pStyle w:val="ListParagraph"/>
        <w:numPr>
          <w:ilvl w:val="0"/>
          <w:numId w:val="2"/>
        </w:numPr>
        <w:rPr>
          <w:rFonts w:cs="Arial"/>
        </w:rPr>
      </w:pPr>
      <w:r w:rsidRPr="002853A1">
        <w:rPr>
          <w:rFonts w:cs="Arial"/>
        </w:rPr>
        <w:t>By reducing reliability and increasing costs, this propos</w:t>
      </w:r>
      <w:r w:rsidR="00FA0BC4">
        <w:rPr>
          <w:rFonts w:cs="Arial"/>
        </w:rPr>
        <w:t>al will unfairly hit our member-consumers</w:t>
      </w:r>
      <w:r w:rsidRPr="002853A1">
        <w:rPr>
          <w:rFonts w:cs="Arial"/>
        </w:rPr>
        <w:t xml:space="preserve"> the hardest.</w:t>
      </w:r>
    </w:p>
    <w:p w:rsidR="00BF6DE6" w:rsidRPr="002853A1" w:rsidRDefault="00B141CA" w:rsidP="002853A1">
      <w:pPr>
        <w:pStyle w:val="ListParagraph"/>
        <w:numPr>
          <w:ilvl w:val="1"/>
          <w:numId w:val="2"/>
        </w:numPr>
        <w:rPr>
          <w:rFonts w:cs="Arial"/>
        </w:rPr>
      </w:pPr>
      <w:r w:rsidRPr="002853A1">
        <w:rPr>
          <w:rFonts w:cs="Arial"/>
        </w:rPr>
        <w:t xml:space="preserve">93 percent of US persistent poverty counties are served by electric cooperatives.  These are counties which have had a 20 percent or higher poverty rate for THREE decades or longer.  Many in those counties simply cannot </w:t>
      </w:r>
      <w:r w:rsidR="00BF6DE6" w:rsidRPr="002853A1">
        <w:rPr>
          <w:rFonts w:cs="Arial"/>
        </w:rPr>
        <w:t>afford to pay more for electricity each month.</w:t>
      </w:r>
    </w:p>
    <w:p w:rsidR="00BF6DE6" w:rsidRPr="002853A1" w:rsidRDefault="00BF6DE6" w:rsidP="002853A1">
      <w:pPr>
        <w:pStyle w:val="ListParagraph"/>
        <w:numPr>
          <w:ilvl w:val="1"/>
          <w:numId w:val="2"/>
        </w:numPr>
        <w:rPr>
          <w:rFonts w:cs="Arial"/>
        </w:rPr>
      </w:pPr>
      <w:r w:rsidRPr="002853A1">
        <w:rPr>
          <w:rFonts w:cs="Arial"/>
        </w:rPr>
        <w:t>On average, 23% of households served by electric cooperatives earn annual incomes below $25</w:t>
      </w:r>
      <w:r w:rsidR="002853A1">
        <w:rPr>
          <w:rFonts w:cs="Arial"/>
        </w:rPr>
        <w:t>,000</w:t>
      </w:r>
      <w:r w:rsidRPr="002853A1">
        <w:rPr>
          <w:rFonts w:cs="Arial"/>
        </w:rPr>
        <w:t>.</w:t>
      </w:r>
    </w:p>
    <w:p w:rsidR="00BF6DE6" w:rsidRPr="002853A1" w:rsidRDefault="00B141CA" w:rsidP="00B141CA">
      <w:pPr>
        <w:pStyle w:val="ListParagraph"/>
        <w:numPr>
          <w:ilvl w:val="0"/>
          <w:numId w:val="2"/>
        </w:numPr>
        <w:rPr>
          <w:rFonts w:cs="Arial"/>
        </w:rPr>
      </w:pPr>
      <w:r w:rsidRPr="002853A1">
        <w:rPr>
          <w:rFonts w:cs="Arial"/>
        </w:rPr>
        <w:t>As not-for-profit</w:t>
      </w:r>
      <w:r w:rsidR="002853A1">
        <w:rPr>
          <w:rFonts w:cs="Arial"/>
        </w:rPr>
        <w:t xml:space="preserve"> utilities</w:t>
      </w:r>
      <w:r w:rsidRPr="002853A1">
        <w:rPr>
          <w:rFonts w:cs="Arial"/>
        </w:rPr>
        <w:t>, any increase in costs must be passed along to our member-consumers – those at the end of the line pay the bill.</w:t>
      </w:r>
    </w:p>
    <w:p w:rsidR="00B141CA" w:rsidRPr="002853A1" w:rsidRDefault="00B141CA" w:rsidP="00B141CA">
      <w:pPr>
        <w:pStyle w:val="ListParagraph"/>
        <w:numPr>
          <w:ilvl w:val="0"/>
          <w:numId w:val="2"/>
        </w:numPr>
        <w:rPr>
          <w:rFonts w:cs="Arial"/>
        </w:rPr>
      </w:pPr>
      <w:r w:rsidRPr="002853A1">
        <w:rPr>
          <w:rFonts w:cs="Arial"/>
        </w:rPr>
        <w:t>At the end of the day, there is no guarantee that the scheme designed by the EPA can actually work.  Gambling with the reliability of the grid is not a be</w:t>
      </w:r>
      <w:r w:rsidR="00EB6559" w:rsidRPr="002853A1">
        <w:rPr>
          <w:rFonts w:cs="Arial"/>
        </w:rPr>
        <w:t>t America wants the EPA to make, and</w:t>
      </w:r>
      <w:r w:rsidRPr="002853A1">
        <w:rPr>
          <w:rFonts w:cs="Arial"/>
        </w:rPr>
        <w:t xml:space="preserve"> the rule must be withdrawn.</w:t>
      </w:r>
    </w:p>
    <w:p w:rsidR="00B141CA" w:rsidRPr="002853A1" w:rsidRDefault="00B141CA" w:rsidP="00B141CA">
      <w:pPr>
        <w:pStyle w:val="ListParagraph"/>
        <w:rPr>
          <w:rFonts w:cs="Arial"/>
        </w:rPr>
      </w:pPr>
    </w:p>
    <w:sectPr w:rsidR="00B141CA" w:rsidRPr="00285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7346"/>
    <w:multiLevelType w:val="hybridMultilevel"/>
    <w:tmpl w:val="3FB4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E3BD2"/>
    <w:multiLevelType w:val="hybridMultilevel"/>
    <w:tmpl w:val="691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E6"/>
    <w:rsid w:val="00092ACB"/>
    <w:rsid w:val="00104E67"/>
    <w:rsid w:val="00180BD6"/>
    <w:rsid w:val="002853A1"/>
    <w:rsid w:val="00292D7C"/>
    <w:rsid w:val="006E7A98"/>
    <w:rsid w:val="00991B82"/>
    <w:rsid w:val="00AB6EFF"/>
    <w:rsid w:val="00B141CA"/>
    <w:rsid w:val="00BF6DE6"/>
    <w:rsid w:val="00EB6559"/>
    <w:rsid w:val="00FA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op Document" ma:contentTypeID="0x010100D9F0EDF8A9E4524B842F48C1080C265A00BC96EAC4030DF04A84297958545A3BC6" ma:contentTypeVersion="4" ma:contentTypeDescription="This is the base document type with minimal meta-data settings." ma:contentTypeScope="" ma:versionID="47b70f32a9e387c3c924838f5a41840e">
  <xsd:schema xmlns:xsd="http://www.w3.org/2001/XMLSchema" xmlns:p="http://schemas.microsoft.com/office/2006/metadata/properties" xmlns:ns2="http://schemas.microsoft.com/sharepoint/v3/fields" xmlns:ns3="b0c37c69-4229-4b34-864e-34198e8ea0e4" xmlns:ns4="f99a8fad-1676-4028-9c61-5f9e12a68547" targetNamespace="http://schemas.microsoft.com/office/2006/metadata/properties" ma:root="true" ma:fieldsID="278499c0d41da3e0f814a2496fb487eb" ns2:_="" ns3:_="" ns4:_="">
    <xsd:import namespace="http://schemas.microsoft.com/sharepoint/v3/fields"/>
    <xsd:import namespace="b0c37c69-4229-4b34-864e-34198e8ea0e4"/>
    <xsd:import namespace="f99a8fad-1676-4028-9c61-5f9e12a68547"/>
    <xsd:element name="properties">
      <xsd:complexType>
        <xsd:sequence>
          <xsd:element name="documentManagement">
            <xsd:complexType>
              <xsd:all>
                <xsd:element ref="ns3:Subcategory" minOccurs="0"/>
                <xsd:element ref="ns3:Subcategory_x0020_2" minOccurs="0"/>
                <xsd:element ref="ns3:Date" minOccurs="0"/>
                <xsd:element ref="ns3:Description" minOccurs="0"/>
                <xsd:element ref="ns2:_Source" minOccurs="0"/>
                <xsd:element ref="ns2:_Status" minOccurs="0"/>
                <xsd:element ref="ns3:Content_x0020_Contributor" minOccurs="0"/>
                <xsd:element ref="ns3:Home_x0020_Page_x0020_Featured" minOccurs="0"/>
                <xsd:element ref="ns3:Section_x0020_Highlight" minOccurs="0"/>
                <xsd:element ref="ns3:Interest_x0020_Area" minOccurs="0"/>
                <xsd:element ref="ns3:Title_x0020_Linked" minOccurs="0"/>
                <xsd:element ref="ns3:Title_x0020_Linked_x0020_New_x0020_Window" minOccurs="0"/>
                <xsd:element ref="ns4:Long_x0020_Descript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7" nillable="true" ma:displayName="Source" ma:description="References to resources from which this resource was derived" ma:internalName="_Source">
      <xsd:simpleType>
        <xsd:restriction base="dms:Note"/>
      </xsd:simpleType>
    </xsd:element>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dms="http://schemas.microsoft.com/office/2006/documentManagement/types" targetNamespace="b0c37c69-4229-4b34-864e-34198e8ea0e4" elementFormDefault="qualified">
    <xsd:import namespace="http://schemas.microsoft.com/office/2006/documentManagement/types"/>
    <xsd:element name="Subcategory" ma:index="3" nillable="true" ma:displayName="Subcategory" ma:internalName="Subcategory">
      <xsd:simpleType>
        <xsd:restriction base="dms:Text">
          <xsd:maxLength value="255"/>
        </xsd:restriction>
      </xsd:simpleType>
    </xsd:element>
    <xsd:element name="Subcategory_x0020_2" ma:index="4" nillable="true" ma:displayName="Subcategory 2" ma:internalName="Subcategory_x0020_2">
      <xsd:simpleType>
        <xsd:restriction base="dms:Text">
          <xsd:maxLength value="255"/>
        </xsd:restriction>
      </xsd:simpleType>
    </xsd:element>
    <xsd:element name="Date" ma:index="5" nillable="true" ma:displayName="Date" ma:default="[today]" ma:format="DateOnly" ma:internalName="Date">
      <xsd:simpleType>
        <xsd:restriction base="dms:DateTime"/>
      </xsd:simpleType>
    </xsd:element>
    <xsd:element name="Description" ma:index="6" nillable="true" ma:displayName="Description" ma:internalName="Description">
      <xsd:simpleType>
        <xsd:restriction base="dms:Note"/>
      </xsd:simpleType>
    </xsd:element>
    <xsd:element name="Content_x0020_Contributor" ma:index="9" nillable="true" ma:displayName="Content Contributor" ma:format="Dropdown" ma:internalName="Content_x0020_Contributor">
      <xsd:simpleType>
        <xsd:restriction base="dms:Choice">
          <xsd:enumeration value="Enter Choice #1"/>
          <xsd:enumeration value="Enter Choice #2"/>
          <xsd:enumeration value="Enter Choice #3"/>
        </xsd:restriction>
      </xsd:simpleType>
    </xsd:element>
    <xsd:element name="Home_x0020_Page_x0020_Featured" ma:index="10" nillable="true" ma:displayName="Home Page Featured" ma:default="No" ma:format="Dropdown" ma:internalName="Home_x0020_Page_x0020_Featured">
      <xsd:simpleType>
        <xsd:restriction base="dms:Choice">
          <xsd:enumeration value="Left Zone"/>
          <xsd:enumeration value="Right Zone"/>
          <xsd:enumeration value="Featured Event"/>
          <xsd:enumeration value="No"/>
        </xsd:restriction>
      </xsd:simpleType>
    </xsd:element>
    <xsd:element name="Section_x0020_Highlight" ma:index="11" nillable="true" ma:displayName="Section Highlight" ma:default="No" ma:format="Dropdown" ma:internalName="Section_x0020_Highlight">
      <xsd:simpleType>
        <xsd:restriction base="dms:Choice">
          <xsd:enumeration value="Yes"/>
          <xsd:enumeration value="No"/>
        </xsd:restriction>
      </xsd:simpleType>
    </xsd:element>
    <xsd:element name="Interest_x0020_Area" ma:index="12" nillable="true" ma:displayName="Interest Area" ma:internalName="Interest_x0020_Area">
      <xsd:complexType>
        <xsd:complexContent>
          <xsd:extension base="dms:MultiChoiceFillIn">
            <xsd:sequence>
              <xsd:element name="Value" maxOccurs="unbounded" minOccurs="0" nillable="true">
                <xsd:simpleType>
                  <xsd:union memberTypes="dms:Text">
                    <xsd:simpleType>
                      <xsd:restriction base="dms:Choice">
                        <xsd:enumeration value="Touchstone Energy"/>
                        <xsd:enumeration value="Business Development"/>
                        <xsd:enumeration value="CEO Resources"/>
                        <xsd:enumeration value="Communications"/>
                        <xsd:enumeration value="Disaster Recovery"/>
                        <xsd:enumeration value="Energy Innovation"/>
                        <xsd:enumeration value="Engineering &amp; Operations"/>
                        <xsd:enumeration value="Environmental Policy"/>
                        <xsd:enumeration value="Exec &amp; Admin Assistants"/>
                        <xsd:enumeration value="Finance"/>
                        <xsd:enumeration value="Generation"/>
                        <xsd:enumeration value="Governance"/>
                        <xsd:enumeration value="Human Resources"/>
                        <xsd:enumeration value="IT &amp; Telecom"/>
                        <xsd:enumeration value="NRECA Board Resources"/>
                        <xsd:enumeration value="Safety &amp; Loss Control"/>
                        <xsd:enumeration value="Stimulus Bill"/>
                        <xsd:enumeration value="Supply Chain Management"/>
                      </xsd:restriction>
                    </xsd:simpleType>
                  </xsd:union>
                </xsd:simpleType>
              </xsd:element>
            </xsd:sequence>
          </xsd:extension>
        </xsd:complexContent>
      </xsd:complexType>
    </xsd:element>
    <xsd:element name="Title_x0020_Linked" ma:index="13" nillable="true" ma:displayName="Title Linked" ma:description="Title linked to Item" ma:internalName="Title_x0020_Linked">
      <xsd:simpleType>
        <xsd:restriction base="dms:Unknown"/>
      </xsd:simpleType>
    </xsd:element>
    <xsd:element name="Title_x0020_Linked_x0020_New_x0020_Window" ma:index="14" nillable="true" ma:displayName="Title Linked New Window" ma:description="Title linked to item launcing to new window" ma:internalName="Title_x0020_Linked_x0020_New_x0020_Window">
      <xsd:simpleType>
        <xsd:restriction base="dms:Unknown"/>
      </xsd:simpleType>
    </xsd:element>
  </xsd:schema>
  <xsd:schema xmlns:xsd="http://www.w3.org/2001/XMLSchema" xmlns:dms="http://schemas.microsoft.com/office/2006/documentManagement/types" targetNamespace="f99a8fad-1676-4028-9c61-5f9e12a68547" elementFormDefault="qualified">
    <xsd:import namespace="http://schemas.microsoft.com/office/2006/documentManagement/types"/>
    <xsd:element name="Long_x0020_Description" ma:index="21" nillable="true" ma:displayName="Long Description" ma:internalName="Long_x0020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Source xmlns="http://schemas.microsoft.com/sharepoint/v3/fields" xsi:nil="true"/>
    <Long_x0020_Description xmlns="f99a8fad-1676-4028-9c61-5f9e12a68547" xsi:nil="true"/>
    <Interest_x0020_Area xmlns="b0c37c69-4229-4b34-864e-34198e8ea0e4"/>
    <_Status xmlns="http://schemas.microsoft.com/sharepoint/v3/fields">Not Started</_Status>
    <Subcategory xmlns="b0c37c69-4229-4b34-864e-34198e8ea0e4" xsi:nil="true"/>
    <Date xmlns="b0c37c69-4229-4b34-864e-34198e8ea0e4">2014-11-26T05:00:00+00:00</Date>
    <Title_x0020_Linked_x0020_New_x0020_Window xmlns="b0c37c69-4229-4b34-864e-34198e8ea0e4" xsi:nil="true"/>
    <Description xmlns="b0c37c69-4229-4b34-864e-34198e8ea0e4" xsi:nil="true"/>
    <Title_x0020_Linked xmlns="b0c37c69-4229-4b34-864e-34198e8ea0e4" xsi:nil="true"/>
    <Subcategory_x0020_2 xmlns="b0c37c69-4229-4b34-864e-34198e8ea0e4" xsi:nil="true"/>
    <Section_x0020_Highlight xmlns="b0c37c69-4229-4b34-864e-34198e8ea0e4">No</Section_x0020_Highlight>
    <Home_x0020_Page_x0020_Featured xmlns="b0c37c69-4229-4b34-864e-34198e8ea0e4">No</Home_x0020_Page_x0020_Featured>
    <Content_x0020_Contributor xmlns="b0c37c69-4229-4b34-864e-34198e8ea0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BA5A4-B712-4483-9618-A5B3A8E58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0c37c69-4229-4b34-864e-34198e8ea0e4"/>
    <ds:schemaRef ds:uri="f99a8fad-1676-4028-9c61-5f9e12a685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32F200-5457-496C-9A66-160810B8C0A5}">
  <ds:schemaRefs>
    <ds:schemaRef ds:uri="http://schemas.microsoft.com/office/2006/metadata/properties"/>
    <ds:schemaRef ds:uri="http://schemas.microsoft.com/sharepoint/v3/fields"/>
    <ds:schemaRef ds:uri="f99a8fad-1676-4028-9c61-5f9e12a68547"/>
    <ds:schemaRef ds:uri="b0c37c69-4229-4b34-864e-34198e8ea0e4"/>
  </ds:schemaRefs>
</ds:datastoreItem>
</file>

<file path=customXml/itemProps3.xml><?xml version="1.0" encoding="utf-8"?>
<ds:datastoreItem xmlns:ds="http://schemas.openxmlformats.org/officeDocument/2006/customXml" ds:itemID="{12B31DF5-2710-4697-BC9B-08D86959A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Talking points</vt:lpstr>
    </vt:vector>
  </TitlesOfParts>
  <Company>NRECA</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dc:title>
  <dc:creator>Bell, Stephen A.</dc:creator>
  <cp:lastModifiedBy>Bill W</cp:lastModifiedBy>
  <cp:revision>2</cp:revision>
  <dcterms:created xsi:type="dcterms:W3CDTF">2014-12-02T15:20:00Z</dcterms:created>
  <dcterms:modified xsi:type="dcterms:W3CDTF">2014-12-02T15:20:00Z</dcterms:modified>
  <cp:category>Talking Points</cp:category>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0x010100D9F0EDF8A9E4524B842F48C1080C265A00BC96EAC4030DF04A84297958545A3BC6</vt:lpwstr>
  </property>
</Properties>
</file>