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AF0F" w14:textId="77777777" w:rsidR="002A200A" w:rsidRPr="002A200A" w:rsidRDefault="002A200A" w:rsidP="002A20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200A">
        <w:rPr>
          <w:rFonts w:cstheme="minorHAnsi"/>
          <w:b/>
          <w:bCs/>
          <w:sz w:val="28"/>
          <w:szCs w:val="28"/>
        </w:rPr>
        <w:t>Plan for Florida’s Recovery</w:t>
      </w:r>
    </w:p>
    <w:p w14:paraId="3E98A461" w14:textId="691C70E5" w:rsidR="002A200A" w:rsidRPr="002A200A" w:rsidRDefault="002A200A" w:rsidP="002A20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200A">
        <w:rPr>
          <w:rFonts w:cstheme="minorHAnsi"/>
          <w:b/>
          <w:bCs/>
          <w:sz w:val="28"/>
          <w:szCs w:val="28"/>
        </w:rPr>
        <w:t>Safe. Smart. Step-by-Step</w:t>
      </w:r>
      <w:r w:rsidR="00B102D6">
        <w:rPr>
          <w:rFonts w:cstheme="minorHAnsi"/>
          <w:b/>
          <w:bCs/>
          <w:sz w:val="28"/>
          <w:szCs w:val="28"/>
        </w:rPr>
        <w:t>.</w:t>
      </w:r>
    </w:p>
    <w:p w14:paraId="67770E2B" w14:textId="2EA13D4C" w:rsidR="002A200A" w:rsidRDefault="002A200A" w:rsidP="002A200A">
      <w:pPr>
        <w:spacing w:after="0" w:line="240" w:lineRule="auto"/>
        <w:jc w:val="center"/>
      </w:pPr>
      <w:r>
        <w:t>Biggest obstacle: Fear</w:t>
      </w:r>
    </w:p>
    <w:p w14:paraId="137E192A" w14:textId="4AC8CD65" w:rsidR="002A200A" w:rsidRDefault="002A200A" w:rsidP="002A200A">
      <w:pPr>
        <w:spacing w:after="0" w:line="240" w:lineRule="auto"/>
      </w:pPr>
    </w:p>
    <w:p w14:paraId="147C7E26" w14:textId="66AA4EE3" w:rsidR="002A200A" w:rsidRPr="002A200A" w:rsidRDefault="002A200A" w:rsidP="002A200A">
      <w:pPr>
        <w:spacing w:after="0" w:line="240" w:lineRule="auto"/>
        <w:rPr>
          <w:b/>
          <w:bCs/>
          <w:u w:val="single"/>
        </w:rPr>
      </w:pPr>
      <w:r w:rsidRPr="002A200A">
        <w:rPr>
          <w:b/>
          <w:bCs/>
          <w:u w:val="single"/>
        </w:rPr>
        <w:t xml:space="preserve">Fundamental </w:t>
      </w:r>
      <w:r>
        <w:rPr>
          <w:b/>
          <w:bCs/>
          <w:u w:val="single"/>
        </w:rPr>
        <w:t xml:space="preserve">Guiding </w:t>
      </w:r>
      <w:r w:rsidRPr="002A200A">
        <w:rPr>
          <w:b/>
          <w:bCs/>
          <w:u w:val="single"/>
        </w:rPr>
        <w:t>Principles:</w:t>
      </w:r>
    </w:p>
    <w:p w14:paraId="6B59FC89" w14:textId="5D5CD452" w:rsidR="002A200A" w:rsidRDefault="002A200A" w:rsidP="002A200A">
      <w:pPr>
        <w:spacing w:after="0" w:line="240" w:lineRule="auto"/>
      </w:pPr>
      <w:r>
        <w:t xml:space="preserve">Public </w:t>
      </w:r>
      <w:r w:rsidR="00A13379">
        <w:t>H</w:t>
      </w:r>
      <w:r>
        <w:t>ealth and Safety</w:t>
      </w:r>
    </w:p>
    <w:p w14:paraId="6A8EDF2D" w14:textId="6169B3F3" w:rsidR="002A200A" w:rsidRDefault="002A200A" w:rsidP="002A200A">
      <w:pPr>
        <w:spacing w:after="0" w:line="240" w:lineRule="auto"/>
      </w:pPr>
      <w:r>
        <w:t>Protection of Vulnerable</w:t>
      </w:r>
    </w:p>
    <w:p w14:paraId="2C0AC7F6" w14:textId="2F294D4A" w:rsidR="002A200A" w:rsidRDefault="002A200A" w:rsidP="002A200A">
      <w:pPr>
        <w:spacing w:after="0" w:line="240" w:lineRule="auto"/>
      </w:pPr>
      <w:r>
        <w:t>Health Care System Readiness</w:t>
      </w:r>
    </w:p>
    <w:p w14:paraId="5E86EBD1" w14:textId="2996B0E8" w:rsidR="002A200A" w:rsidRDefault="002A200A" w:rsidP="002A200A">
      <w:pPr>
        <w:spacing w:after="0" w:line="240" w:lineRule="auto"/>
      </w:pPr>
      <w:r>
        <w:t>Protect Civil Liberties and Rights</w:t>
      </w:r>
    </w:p>
    <w:p w14:paraId="448BBA9C" w14:textId="150D7F4A" w:rsidR="002A200A" w:rsidRDefault="002A200A" w:rsidP="002A200A">
      <w:pPr>
        <w:spacing w:after="0" w:line="240" w:lineRule="auto"/>
      </w:pPr>
      <w:r>
        <w:t>Economic Recovery</w:t>
      </w:r>
    </w:p>
    <w:p w14:paraId="41D8E68A" w14:textId="7328FB2B" w:rsidR="002A200A" w:rsidRDefault="002A200A" w:rsidP="002A200A">
      <w:pPr>
        <w:spacing w:after="0" w:line="240" w:lineRule="auto"/>
      </w:pPr>
      <w:r>
        <w:t>Public Confidence</w:t>
      </w:r>
    </w:p>
    <w:p w14:paraId="063895BD" w14:textId="76175E05" w:rsidR="002A200A" w:rsidRDefault="002A200A" w:rsidP="002A200A">
      <w:pPr>
        <w:spacing w:after="0" w:line="240" w:lineRule="auto"/>
      </w:pPr>
      <w:r>
        <w:t>Partnership with Local Governments</w:t>
      </w:r>
    </w:p>
    <w:p w14:paraId="797EEDBC" w14:textId="15733252" w:rsidR="002A200A" w:rsidRDefault="002A200A" w:rsidP="002A200A">
      <w:pPr>
        <w:spacing w:after="0" w:line="240" w:lineRule="auto"/>
      </w:pPr>
    </w:p>
    <w:p w14:paraId="7F5E325A" w14:textId="44DFE6B3" w:rsidR="002A200A" w:rsidRPr="002A200A" w:rsidRDefault="002A200A" w:rsidP="002A200A">
      <w:pPr>
        <w:spacing w:after="0" w:line="240" w:lineRule="auto"/>
        <w:rPr>
          <w:b/>
          <w:bCs/>
          <w:u w:val="single"/>
        </w:rPr>
      </w:pPr>
      <w:r w:rsidRPr="002A200A">
        <w:rPr>
          <w:b/>
          <w:bCs/>
          <w:u w:val="single"/>
        </w:rPr>
        <w:t>Continued Plan Against COVID-19</w:t>
      </w:r>
    </w:p>
    <w:p w14:paraId="6E5AC6A3" w14:textId="593E5536" w:rsidR="002A200A" w:rsidRDefault="002A200A" w:rsidP="002A200A">
      <w:pPr>
        <w:spacing w:after="0" w:line="240" w:lineRule="auto"/>
      </w:pPr>
      <w:r>
        <w:t>Protect Vulnerable</w:t>
      </w:r>
    </w:p>
    <w:p w14:paraId="5022453C" w14:textId="63B1B954" w:rsidR="002A200A" w:rsidRDefault="002A200A" w:rsidP="002A200A">
      <w:pPr>
        <w:spacing w:after="0" w:line="240" w:lineRule="auto"/>
      </w:pPr>
      <w:r>
        <w:t>Increase Testing</w:t>
      </w:r>
    </w:p>
    <w:p w14:paraId="341FB790" w14:textId="24BBE25D" w:rsidR="002A200A" w:rsidRDefault="002A200A" w:rsidP="002A200A">
      <w:pPr>
        <w:spacing w:after="0" w:line="240" w:lineRule="auto"/>
      </w:pPr>
      <w:r>
        <w:t>Promote social Distancing</w:t>
      </w:r>
    </w:p>
    <w:p w14:paraId="56E7D0AB" w14:textId="53FBA0FA" w:rsidR="002A200A" w:rsidRDefault="002A200A" w:rsidP="002A200A">
      <w:pPr>
        <w:spacing w:after="0" w:line="240" w:lineRule="auto"/>
      </w:pPr>
      <w:r>
        <w:t>Hospital Capacity</w:t>
      </w:r>
    </w:p>
    <w:p w14:paraId="775B7F31" w14:textId="1E8C796C" w:rsidR="002A200A" w:rsidRDefault="002A200A" w:rsidP="002A200A">
      <w:pPr>
        <w:spacing w:after="0" w:line="240" w:lineRule="auto"/>
      </w:pPr>
      <w:r>
        <w:t>Prevent new introduction</w:t>
      </w:r>
    </w:p>
    <w:p w14:paraId="0E1AE593" w14:textId="38E5FADD" w:rsidR="00A13379" w:rsidRDefault="00A13379" w:rsidP="002A200A">
      <w:pPr>
        <w:spacing w:after="0" w:line="240" w:lineRule="auto"/>
      </w:pPr>
    </w:p>
    <w:p w14:paraId="4A6197AB" w14:textId="77777777" w:rsidR="00A13379" w:rsidRPr="00A13379" w:rsidRDefault="00A13379" w:rsidP="00A13379">
      <w:pPr>
        <w:spacing w:after="0" w:line="240" w:lineRule="auto"/>
        <w:rPr>
          <w:b/>
          <w:bCs/>
          <w:u w:val="single"/>
        </w:rPr>
      </w:pPr>
      <w:r w:rsidRPr="00A13379">
        <w:rPr>
          <w:b/>
          <w:bCs/>
          <w:u w:val="single"/>
        </w:rPr>
        <w:t>State Gating Criteria</w:t>
      </w:r>
      <w:r>
        <w:rPr>
          <w:b/>
          <w:bCs/>
          <w:u w:val="single"/>
        </w:rPr>
        <w:t xml:space="preserve"> to Promote Re-Opening</w:t>
      </w:r>
    </w:p>
    <w:p w14:paraId="1D04478D" w14:textId="77777777" w:rsidR="00A13379" w:rsidRDefault="00A13379" w:rsidP="00A13379">
      <w:pPr>
        <w:spacing w:after="0" w:line="240" w:lineRule="auto"/>
      </w:pPr>
      <w:r>
        <w:t>Cough Associated Admissions – large drop</w:t>
      </w:r>
    </w:p>
    <w:p w14:paraId="4839AA30" w14:textId="76200B56" w:rsidR="00A13379" w:rsidRDefault="00A13379" w:rsidP="00A13379">
      <w:pPr>
        <w:spacing w:after="0" w:line="240" w:lineRule="auto"/>
      </w:pPr>
      <w:r>
        <w:t xml:space="preserve">Flu like illness </w:t>
      </w:r>
      <w:r w:rsidR="00936A0F">
        <w:t>visits</w:t>
      </w:r>
      <w:r>
        <w:t xml:space="preserve"> – large drops</w:t>
      </w:r>
    </w:p>
    <w:p w14:paraId="6742D597" w14:textId="0323ED2A" w:rsidR="00A13379" w:rsidRDefault="00A13379" w:rsidP="00A13379">
      <w:pPr>
        <w:spacing w:after="0" w:line="240" w:lineRule="auto"/>
      </w:pPr>
      <w:r>
        <w:t>COVID Case</w:t>
      </w:r>
      <w:r w:rsidR="00B102D6">
        <w:t>s</w:t>
      </w:r>
      <w:r>
        <w:t xml:space="preserve"> – declining cases over all</w:t>
      </w:r>
    </w:p>
    <w:p w14:paraId="0A09001D" w14:textId="77777777" w:rsidR="00A13379" w:rsidRDefault="00A13379" w:rsidP="00A13379">
      <w:pPr>
        <w:spacing w:after="0" w:line="240" w:lineRule="auto"/>
      </w:pPr>
      <w:r>
        <w:t>Positivity Rate Trend – steadily decreasing</w:t>
      </w:r>
    </w:p>
    <w:p w14:paraId="69D5CE8B" w14:textId="2292D8A0" w:rsidR="00A13379" w:rsidRDefault="00A13379" w:rsidP="002A200A">
      <w:pPr>
        <w:spacing w:after="0" w:line="240" w:lineRule="auto"/>
      </w:pPr>
      <w:r>
        <w:t>Crisis Care for Hospital Care – abundance available</w:t>
      </w:r>
    </w:p>
    <w:p w14:paraId="63A52B6E" w14:textId="69AE2598" w:rsidR="002A200A" w:rsidRDefault="002A200A" w:rsidP="002A200A">
      <w:pPr>
        <w:spacing w:after="0" w:line="240" w:lineRule="auto"/>
      </w:pPr>
    </w:p>
    <w:p w14:paraId="6C05E0AA" w14:textId="77777777" w:rsidR="002A200A" w:rsidRPr="002A200A" w:rsidRDefault="002A200A" w:rsidP="002A200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A200A">
        <w:rPr>
          <w:b/>
          <w:bCs/>
          <w:sz w:val="24"/>
          <w:szCs w:val="24"/>
          <w:u w:val="single"/>
        </w:rPr>
        <w:t>Phase 1</w:t>
      </w:r>
    </w:p>
    <w:p w14:paraId="3888C43B" w14:textId="77777777" w:rsidR="002A200A" w:rsidRPr="002A200A" w:rsidRDefault="002A200A" w:rsidP="002A200A">
      <w:pPr>
        <w:spacing w:after="0" w:line="240" w:lineRule="auto"/>
        <w:rPr>
          <w:b/>
          <w:bCs/>
        </w:rPr>
      </w:pPr>
      <w:r w:rsidRPr="002A200A">
        <w:rPr>
          <w:b/>
          <w:bCs/>
        </w:rPr>
        <w:t xml:space="preserve">Starts - </w:t>
      </w:r>
      <w:r w:rsidRPr="00CA1CAC">
        <w:rPr>
          <w:b/>
          <w:bCs/>
          <w:highlight w:val="yellow"/>
        </w:rPr>
        <w:t>Monday, May 4</w:t>
      </w:r>
    </w:p>
    <w:p w14:paraId="71DCE99E" w14:textId="768D267F" w:rsidR="002A200A" w:rsidRDefault="002A200A" w:rsidP="002A200A">
      <w:pPr>
        <w:spacing w:after="0" w:line="240" w:lineRule="auto"/>
        <w:rPr>
          <w:b/>
          <w:bCs/>
        </w:rPr>
      </w:pPr>
      <w:r w:rsidRPr="002A200A">
        <w:rPr>
          <w:b/>
          <w:bCs/>
        </w:rPr>
        <w:t>Exclude</w:t>
      </w:r>
      <w:r>
        <w:rPr>
          <w:b/>
          <w:bCs/>
        </w:rPr>
        <w:t>s</w:t>
      </w:r>
      <w:r w:rsidRPr="002A200A">
        <w:rPr>
          <w:b/>
          <w:bCs/>
        </w:rPr>
        <w:t xml:space="preserve"> M</w:t>
      </w:r>
      <w:r>
        <w:rPr>
          <w:b/>
          <w:bCs/>
        </w:rPr>
        <w:t>iami/</w:t>
      </w:r>
      <w:r w:rsidRPr="002A200A">
        <w:rPr>
          <w:b/>
          <w:bCs/>
        </w:rPr>
        <w:t>D</w:t>
      </w:r>
      <w:r>
        <w:rPr>
          <w:b/>
          <w:bCs/>
        </w:rPr>
        <w:t>ade</w:t>
      </w:r>
      <w:r w:rsidRPr="002A200A">
        <w:rPr>
          <w:b/>
          <w:bCs/>
        </w:rPr>
        <w:t>, Broward</w:t>
      </w:r>
      <w:r>
        <w:rPr>
          <w:b/>
          <w:bCs/>
        </w:rPr>
        <w:t>,</w:t>
      </w:r>
      <w:r w:rsidRPr="002A200A">
        <w:rPr>
          <w:b/>
          <w:bCs/>
        </w:rPr>
        <w:t xml:space="preserve"> and P</w:t>
      </w:r>
      <w:r>
        <w:rPr>
          <w:b/>
          <w:bCs/>
        </w:rPr>
        <w:t>alm Beach</w:t>
      </w:r>
    </w:p>
    <w:p w14:paraId="200AD511" w14:textId="68B31D3A" w:rsidR="00A13379" w:rsidRDefault="00A13379" w:rsidP="002A200A">
      <w:pPr>
        <w:spacing w:after="0" w:line="240" w:lineRule="auto"/>
        <w:rPr>
          <w:b/>
          <w:bCs/>
        </w:rPr>
      </w:pPr>
    </w:p>
    <w:p w14:paraId="3A752B4A" w14:textId="1D1E1727" w:rsidR="00936A0F" w:rsidRDefault="00936A0F" w:rsidP="002A200A">
      <w:pPr>
        <w:spacing w:after="0" w:line="240" w:lineRule="auto"/>
        <w:rPr>
          <w:b/>
          <w:bCs/>
        </w:rPr>
      </w:pPr>
      <w:r>
        <w:rPr>
          <w:b/>
          <w:bCs/>
        </w:rPr>
        <w:t>BASICS:</w:t>
      </w:r>
    </w:p>
    <w:p w14:paraId="13450C0B" w14:textId="44D818BC" w:rsidR="00A13379" w:rsidRDefault="00A13379" w:rsidP="00936A0F">
      <w:pPr>
        <w:pStyle w:val="ListParagraph"/>
        <w:numPr>
          <w:ilvl w:val="0"/>
          <w:numId w:val="1"/>
        </w:numPr>
        <w:spacing w:after="0" w:line="240" w:lineRule="auto"/>
      </w:pPr>
      <w:r>
        <w:t>Expand</w:t>
      </w:r>
      <w:r w:rsidR="00936A0F">
        <w:t>ed</w:t>
      </w:r>
      <w:r>
        <w:t xml:space="preserve"> testing beyond what is currently done</w:t>
      </w:r>
      <w:r w:rsidR="00936A0F">
        <w:t xml:space="preserve"> (Walk-up, Drive-in)</w:t>
      </w:r>
    </w:p>
    <w:p w14:paraId="2F7F835A" w14:textId="3139C089" w:rsidR="00936A0F" w:rsidRDefault="00936A0F" w:rsidP="00936A0F">
      <w:pPr>
        <w:pStyle w:val="ListParagraph"/>
        <w:numPr>
          <w:ilvl w:val="1"/>
          <w:numId w:val="1"/>
        </w:numPr>
        <w:spacing w:after="0" w:line="240" w:lineRule="auto"/>
      </w:pPr>
      <w:r>
        <w:t>Broward, Escambia, Lee, Sarasota/Manatee, Miami/Dade</w:t>
      </w:r>
    </w:p>
    <w:p w14:paraId="0F9C1240" w14:textId="267DF2D8" w:rsidR="00936A0F" w:rsidRDefault="00936A0F" w:rsidP="00936A0F">
      <w:pPr>
        <w:pStyle w:val="ListParagraph"/>
        <w:numPr>
          <w:ilvl w:val="0"/>
          <w:numId w:val="1"/>
        </w:numPr>
        <w:spacing w:after="0" w:line="240" w:lineRule="auto"/>
      </w:pPr>
      <w:r>
        <w:t>Mobile Labs to receive faster results from tests</w:t>
      </w:r>
    </w:p>
    <w:p w14:paraId="48DA05E9" w14:textId="6DFC9B2A" w:rsidR="00936A0F" w:rsidRDefault="00936A0F" w:rsidP="00936A0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Increased Contact Tracing </w:t>
      </w:r>
    </w:p>
    <w:p w14:paraId="0ED97EBD" w14:textId="5464492D" w:rsidR="00936A0F" w:rsidRDefault="00936A0F" w:rsidP="00936A0F">
      <w:pPr>
        <w:spacing w:after="0" w:line="240" w:lineRule="auto"/>
      </w:pPr>
    </w:p>
    <w:p w14:paraId="26583743" w14:textId="247393AF" w:rsidR="005F2B8D" w:rsidRPr="005F2B8D" w:rsidRDefault="005F2B8D" w:rsidP="00936A0F">
      <w:pPr>
        <w:spacing w:after="0" w:line="240" w:lineRule="auto"/>
        <w:rPr>
          <w:b/>
          <w:bCs/>
          <w:u w:val="single"/>
        </w:rPr>
      </w:pPr>
      <w:r w:rsidRPr="005F2B8D">
        <w:rPr>
          <w:b/>
          <w:bCs/>
          <w:u w:val="single"/>
        </w:rPr>
        <w:t>General Business</w:t>
      </w:r>
    </w:p>
    <w:p w14:paraId="57E115B1" w14:textId="6B2F0CAD" w:rsidR="00936A0F" w:rsidRDefault="00936A0F" w:rsidP="00936A0F">
      <w:pPr>
        <w:spacing w:after="0" w:line="240" w:lineRule="auto"/>
      </w:pPr>
      <w:r>
        <w:t>Schools remain in distance learning</w:t>
      </w:r>
    </w:p>
    <w:p w14:paraId="07064409" w14:textId="4FDDC854" w:rsidR="00936A0F" w:rsidRDefault="00936A0F" w:rsidP="00936A0F">
      <w:pPr>
        <w:spacing w:after="0" w:line="240" w:lineRule="auto"/>
      </w:pPr>
      <w:r>
        <w:t>No visitors to long-term care facilities</w:t>
      </w:r>
      <w:r w:rsidR="005F2B8D">
        <w:t xml:space="preserve"> (will revisit this regularly)</w:t>
      </w:r>
    </w:p>
    <w:p w14:paraId="5E7EB172" w14:textId="1C6564B8" w:rsidR="00936A0F" w:rsidRDefault="00936A0F" w:rsidP="00936A0F">
      <w:pPr>
        <w:spacing w:after="0" w:line="240" w:lineRule="auto"/>
      </w:pPr>
      <w:r>
        <w:t>Elective surgeries resume</w:t>
      </w:r>
    </w:p>
    <w:p w14:paraId="78D5B61D" w14:textId="35C806A0" w:rsidR="00936A0F" w:rsidRDefault="00936A0F" w:rsidP="00936A0F">
      <w:pPr>
        <w:spacing w:after="0" w:line="240" w:lineRule="auto"/>
      </w:pPr>
      <w:r>
        <w:t>Restauran</w:t>
      </w:r>
      <w:r w:rsidR="005F2B8D">
        <w:t>ts - outdoor seating may open with social distancing</w:t>
      </w:r>
    </w:p>
    <w:p w14:paraId="1F1469D9" w14:textId="6BBE54F3" w:rsidR="005F2B8D" w:rsidRDefault="005F2B8D" w:rsidP="00936A0F">
      <w:pPr>
        <w:spacing w:after="0" w:line="240" w:lineRule="auto"/>
      </w:pPr>
      <w:r>
        <w:t>Restaurants - Indoor seating at 25% capacity with distancing</w:t>
      </w:r>
    </w:p>
    <w:p w14:paraId="1822943D" w14:textId="7FA0A56B" w:rsidR="005F2B8D" w:rsidRDefault="005F2B8D" w:rsidP="00936A0F">
      <w:pPr>
        <w:spacing w:after="0" w:line="240" w:lineRule="auto"/>
      </w:pPr>
      <w:r>
        <w:t>Retail can operate at 25% of indoor capacity</w:t>
      </w:r>
    </w:p>
    <w:p w14:paraId="1BBF596F" w14:textId="3161D50C" w:rsidR="005F2B8D" w:rsidRDefault="005F2B8D" w:rsidP="00936A0F">
      <w:pPr>
        <w:spacing w:after="0" w:line="240" w:lineRule="auto"/>
      </w:pPr>
      <w:r>
        <w:t>No change for bars, gyms, and personal services such as hair dressers (Watching other states and their impact in opening to re-evaluate)</w:t>
      </w:r>
    </w:p>
    <w:p w14:paraId="342909F8" w14:textId="7FCDD274" w:rsidR="005F2B8D" w:rsidRDefault="005F2B8D" w:rsidP="00936A0F">
      <w:pPr>
        <w:spacing w:after="0" w:line="240" w:lineRule="auto"/>
      </w:pPr>
    </w:p>
    <w:p w14:paraId="7EAC2BA4" w14:textId="2E13200D" w:rsidR="005F2B8D" w:rsidRDefault="005F2B8D" w:rsidP="00936A0F">
      <w:pPr>
        <w:spacing w:after="0" w:line="240" w:lineRule="auto"/>
        <w:rPr>
          <w:b/>
          <w:bCs/>
          <w:u w:val="single"/>
        </w:rPr>
      </w:pPr>
    </w:p>
    <w:p w14:paraId="2EC154BC" w14:textId="30E88B38" w:rsidR="005F2B8D" w:rsidRDefault="005F2B8D" w:rsidP="00936A0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Socializing:</w:t>
      </w:r>
    </w:p>
    <w:p w14:paraId="05560407" w14:textId="330C6C86" w:rsidR="005F2B8D" w:rsidRDefault="005F2B8D" w:rsidP="00936A0F">
      <w:pPr>
        <w:spacing w:after="0" w:line="240" w:lineRule="auto"/>
      </w:pPr>
      <w:r>
        <w:t>Vulnerable population should avoid crowds and close contact, try to stay home</w:t>
      </w:r>
    </w:p>
    <w:p w14:paraId="33DE515E" w14:textId="314B3DE7" w:rsidR="005F2B8D" w:rsidRDefault="005F2B8D" w:rsidP="00936A0F">
      <w:pPr>
        <w:spacing w:after="0" w:line="240" w:lineRule="auto"/>
      </w:pPr>
      <w:r>
        <w:t>Maximize physical distancing in public places</w:t>
      </w:r>
    </w:p>
    <w:p w14:paraId="714C2AA4" w14:textId="509BE2FE" w:rsidR="005F2B8D" w:rsidRDefault="005F2B8D" w:rsidP="00936A0F">
      <w:pPr>
        <w:spacing w:after="0" w:line="240" w:lineRule="auto"/>
      </w:pPr>
      <w:r>
        <w:t>Avoid groups of 10 or more people</w:t>
      </w:r>
    </w:p>
    <w:p w14:paraId="6ACEFA75" w14:textId="07600038" w:rsidR="005F2B8D" w:rsidRDefault="005F2B8D" w:rsidP="00936A0F">
      <w:pPr>
        <w:spacing w:after="0" w:line="240" w:lineRule="auto"/>
      </w:pPr>
      <w:r>
        <w:t>Face masks are recommended, if unable to properly socially distancing</w:t>
      </w:r>
    </w:p>
    <w:p w14:paraId="2BC75467" w14:textId="18FDB85B" w:rsidR="005F2B8D" w:rsidRDefault="005F2B8D" w:rsidP="00936A0F">
      <w:pPr>
        <w:spacing w:after="0" w:line="240" w:lineRule="auto"/>
      </w:pPr>
    </w:p>
    <w:p w14:paraId="589632BB" w14:textId="478BC41A" w:rsidR="005F2B8D" w:rsidRPr="005F2B8D" w:rsidRDefault="005F2B8D" w:rsidP="00936A0F">
      <w:pPr>
        <w:spacing w:after="0" w:line="240" w:lineRule="auto"/>
        <w:rPr>
          <w:b/>
          <w:bCs/>
          <w:u w:val="single"/>
        </w:rPr>
      </w:pPr>
      <w:r w:rsidRPr="005F2B8D">
        <w:rPr>
          <w:b/>
          <w:bCs/>
          <w:u w:val="single"/>
        </w:rPr>
        <w:t>Next Steps to graduate to Phase 2:</w:t>
      </w:r>
    </w:p>
    <w:p w14:paraId="0E2A65FA" w14:textId="17D1E2A7" w:rsidR="005F2B8D" w:rsidRDefault="005F2B8D" w:rsidP="00936A0F">
      <w:pPr>
        <w:spacing w:after="0" w:line="240" w:lineRule="auto"/>
      </w:pPr>
      <w:r>
        <w:t>State maintains health benchmarks</w:t>
      </w:r>
    </w:p>
    <w:p w14:paraId="69F0DD48" w14:textId="4E1BB1E7" w:rsidR="005F2B8D" w:rsidRDefault="005F2B8D" w:rsidP="00936A0F">
      <w:pPr>
        <w:spacing w:after="0" w:line="240" w:lineRule="auto"/>
      </w:pPr>
      <w:r>
        <w:t>Hospital beds needs from COVID remain low</w:t>
      </w:r>
    </w:p>
    <w:p w14:paraId="04A224A9" w14:textId="7ED97B14" w:rsidR="005F2B8D" w:rsidRDefault="005F2B8D" w:rsidP="00936A0F">
      <w:pPr>
        <w:spacing w:after="0" w:line="240" w:lineRule="auto"/>
      </w:pPr>
      <w:r>
        <w:t>Monitor COVID Test positivity rate</w:t>
      </w:r>
      <w:r w:rsidR="00F009C9">
        <w:t xml:space="preserve"> remains low</w:t>
      </w:r>
    </w:p>
    <w:p w14:paraId="5A15C850" w14:textId="472DE442" w:rsidR="005F2B8D" w:rsidRDefault="005F2B8D" w:rsidP="00936A0F">
      <w:pPr>
        <w:spacing w:after="0" w:line="240" w:lineRule="auto"/>
      </w:pPr>
      <w:r>
        <w:t xml:space="preserve">Symptomatic Increases </w:t>
      </w:r>
      <w:r w:rsidR="00F009C9">
        <w:t>at medical facilities would be minimal</w:t>
      </w:r>
    </w:p>
    <w:p w14:paraId="637770E9" w14:textId="77777777" w:rsidR="005F2B8D" w:rsidRPr="00A13379" w:rsidRDefault="005F2B8D" w:rsidP="00936A0F">
      <w:pPr>
        <w:spacing w:after="0" w:line="240" w:lineRule="auto"/>
      </w:pPr>
    </w:p>
    <w:p w14:paraId="2F06CF1B" w14:textId="1136EC27" w:rsidR="002A200A" w:rsidRDefault="002A200A" w:rsidP="002A200A">
      <w:pPr>
        <w:spacing w:after="0" w:line="240" w:lineRule="auto"/>
      </w:pPr>
    </w:p>
    <w:p w14:paraId="030E4FE4" w14:textId="38126D2D" w:rsidR="005F2B8D" w:rsidRPr="00F009C9" w:rsidRDefault="005F2B8D" w:rsidP="002A200A">
      <w:pPr>
        <w:spacing w:after="0" w:line="240" w:lineRule="auto"/>
        <w:rPr>
          <w:b/>
          <w:bCs/>
          <w:u w:val="single"/>
        </w:rPr>
      </w:pPr>
      <w:r w:rsidRPr="00F009C9">
        <w:rPr>
          <w:b/>
          <w:bCs/>
          <w:u w:val="single"/>
        </w:rPr>
        <w:t>Questions</w:t>
      </w:r>
      <w:r w:rsidR="00CA1CAC">
        <w:rPr>
          <w:b/>
          <w:bCs/>
          <w:u w:val="single"/>
        </w:rPr>
        <w:t xml:space="preserve"> from the press</w:t>
      </w:r>
      <w:r w:rsidRPr="00F009C9">
        <w:rPr>
          <w:b/>
          <w:bCs/>
          <w:u w:val="single"/>
        </w:rPr>
        <w:t>:</w:t>
      </w:r>
    </w:p>
    <w:p w14:paraId="5CD1EF79" w14:textId="7188D68A" w:rsidR="005F2B8D" w:rsidRDefault="005F2B8D" w:rsidP="002A200A">
      <w:pPr>
        <w:spacing w:after="0" w:line="240" w:lineRule="auto"/>
      </w:pPr>
      <w:r>
        <w:t>Current trend to graduate to the next level?</w:t>
      </w:r>
    </w:p>
    <w:p w14:paraId="299B6D9C" w14:textId="0230BE87" w:rsidR="005F2B8D" w:rsidRDefault="005F2B8D" w:rsidP="005F2B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Taking major steps and beginning with a baby step </w:t>
      </w:r>
      <w:r w:rsidR="00F009C9">
        <w:t>and monitoring daily/weekly</w:t>
      </w:r>
    </w:p>
    <w:p w14:paraId="2309E443" w14:textId="34490BD2" w:rsidR="00F009C9" w:rsidRDefault="00F009C9" w:rsidP="00F009C9">
      <w:pPr>
        <w:spacing w:after="0" w:line="240" w:lineRule="auto"/>
      </w:pPr>
      <w:r>
        <w:t>What does phase 2 look-like?</w:t>
      </w:r>
    </w:p>
    <w:p w14:paraId="19F1E487" w14:textId="593960E1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Federal Guidance is our road map. </w:t>
      </w:r>
      <w:r w:rsidR="00CA1CAC">
        <w:t>Deviated</w:t>
      </w:r>
      <w:r>
        <w:t xml:space="preserve"> on movie theaters but mostly looking there</w:t>
      </w:r>
    </w:p>
    <w:p w14:paraId="63661C8F" w14:textId="696DD82F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Allow some bars to open with limited seating</w:t>
      </w:r>
    </w:p>
    <w:p w14:paraId="360B69A7" w14:textId="583F1B81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More restaurant seating</w:t>
      </w:r>
    </w:p>
    <w:p w14:paraId="080F1A41" w14:textId="043DBFCD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Some events (</w:t>
      </w:r>
      <w:r w:rsidR="00D7212F">
        <w:t xml:space="preserve">i.e.: </w:t>
      </w:r>
      <w:r>
        <w:t>wrestle mania, UFC</w:t>
      </w:r>
      <w:r w:rsidR="00CA1CAC">
        <w:t xml:space="preserve">) but </w:t>
      </w:r>
      <w:r>
        <w:t xml:space="preserve">no fans, some golf </w:t>
      </w:r>
      <w:r w:rsidR="00CA1CAC">
        <w:t>(</w:t>
      </w:r>
      <w:r>
        <w:t>with limited viewing)</w:t>
      </w:r>
    </w:p>
    <w:p w14:paraId="52633AE4" w14:textId="26A47C86" w:rsidR="00F009C9" w:rsidRDefault="00F009C9" w:rsidP="00F009C9">
      <w:pPr>
        <w:spacing w:after="0" w:line="240" w:lineRule="auto"/>
      </w:pPr>
      <w:r>
        <w:t>Application/ local Gov’t</w:t>
      </w:r>
    </w:p>
    <w:p w14:paraId="59E844AA" w14:textId="5EC354D4" w:rsidR="00F009C9" w:rsidRDefault="00D7212F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Gov. is</w:t>
      </w:r>
      <w:r w:rsidR="00F009C9">
        <w:t xml:space="preserve"> consulting with the three counties most impacted.  They are exempt and watching as they progress.</w:t>
      </w:r>
    </w:p>
    <w:p w14:paraId="64CF8C28" w14:textId="069A3956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Applies to the rest of the state.  These are with the best health officials’ recommendations</w:t>
      </w:r>
      <w:r w:rsidR="00D7212F">
        <w:t>.</w:t>
      </w:r>
    </w:p>
    <w:p w14:paraId="2E90C8F5" w14:textId="36437B88" w:rsidR="00F009C9" w:rsidRDefault="00F009C9" w:rsidP="00F009C9">
      <w:pPr>
        <w:spacing w:after="0" w:line="240" w:lineRule="auto"/>
      </w:pPr>
      <w:r>
        <w:t>What happens if numbers of COVID-19 cases increase?  When would a shutdown be instituted again?</w:t>
      </w:r>
    </w:p>
    <w:p w14:paraId="5501B8A1" w14:textId="295CB609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To re-evaluate, convincing evidence that the influx is tied to the steps implemented in opening the state back up.</w:t>
      </w:r>
    </w:p>
    <w:p w14:paraId="64C033CF" w14:textId="77777777" w:rsidR="00642F7C" w:rsidRDefault="00642F7C" w:rsidP="00642F7C">
      <w:pPr>
        <w:pStyle w:val="ListParagraph"/>
        <w:spacing w:after="0" w:line="240" w:lineRule="auto"/>
      </w:pPr>
    </w:p>
    <w:p w14:paraId="46EA8B71" w14:textId="1AD67817" w:rsidR="00F009C9" w:rsidRDefault="00F009C9" w:rsidP="00F009C9">
      <w:pPr>
        <w:spacing w:after="0" w:line="240" w:lineRule="auto"/>
      </w:pPr>
      <w:r>
        <w:t>Business</w:t>
      </w:r>
      <w:r w:rsidR="00642F7C">
        <w:t>es that are capable to be open</w:t>
      </w:r>
      <w:r>
        <w:t>?</w:t>
      </w:r>
    </w:p>
    <w:p w14:paraId="7ACBFAB7" w14:textId="17F83F72" w:rsidR="00F009C9" w:rsidRDefault="00F009C9" w:rsidP="00642F7C">
      <w:pPr>
        <w:pStyle w:val="ListParagraph"/>
        <w:numPr>
          <w:ilvl w:val="0"/>
          <w:numId w:val="1"/>
        </w:numPr>
        <w:spacing w:after="0" w:line="240" w:lineRule="auto"/>
      </w:pPr>
      <w:r>
        <w:t>Essential business that are currently operating</w:t>
      </w:r>
    </w:p>
    <w:p w14:paraId="29A6BB54" w14:textId="336EBC42" w:rsidR="00F009C9" w:rsidRDefault="00F009C9" w:rsidP="00642F7C">
      <w:pPr>
        <w:pStyle w:val="ListParagraph"/>
        <w:numPr>
          <w:ilvl w:val="0"/>
          <w:numId w:val="1"/>
        </w:numPr>
        <w:spacing w:after="0" w:line="240" w:lineRule="auto"/>
      </w:pPr>
      <w:r>
        <w:t>Reasonable operation of retail business with minimal foot traffic</w:t>
      </w:r>
    </w:p>
    <w:p w14:paraId="03E5D443" w14:textId="12B0D762" w:rsidR="00F009C9" w:rsidRDefault="00F009C9" w:rsidP="00F009C9">
      <w:pPr>
        <w:pStyle w:val="ListParagraph"/>
        <w:numPr>
          <w:ilvl w:val="0"/>
          <w:numId w:val="1"/>
        </w:numPr>
        <w:spacing w:after="0" w:line="240" w:lineRule="auto"/>
      </w:pPr>
      <w:r>
        <w:t>Expansion of Restaurants</w:t>
      </w:r>
    </w:p>
    <w:p w14:paraId="25437E9B" w14:textId="77777777" w:rsidR="00642F7C" w:rsidRDefault="00642F7C" w:rsidP="00642F7C">
      <w:pPr>
        <w:pStyle w:val="ListParagraph"/>
        <w:spacing w:after="0" w:line="240" w:lineRule="auto"/>
      </w:pPr>
    </w:p>
    <w:p w14:paraId="35FBADF9" w14:textId="56313834" w:rsidR="00F009C9" w:rsidRDefault="00F009C9" w:rsidP="00F009C9">
      <w:pPr>
        <w:spacing w:after="0" w:line="240" w:lineRule="auto"/>
      </w:pPr>
      <w:r>
        <w:t>Local Governments ability to have stricter guidelines?</w:t>
      </w:r>
    </w:p>
    <w:p w14:paraId="39460C51" w14:textId="6DBFDEC1" w:rsidR="00F009C9" w:rsidRDefault="00F009C9" w:rsidP="00642F7C">
      <w:pPr>
        <w:pStyle w:val="ListParagraph"/>
        <w:numPr>
          <w:ilvl w:val="0"/>
          <w:numId w:val="2"/>
        </w:numPr>
        <w:spacing w:after="0" w:line="240" w:lineRule="auto"/>
      </w:pPr>
      <w:r>
        <w:t>We have not pre-emp</w:t>
      </w:r>
      <w:r w:rsidR="00642F7C">
        <w:t xml:space="preserve">ted locals, but it is hard pressed to be stricter than the state regulations. </w:t>
      </w:r>
    </w:p>
    <w:p w14:paraId="74D17D1C" w14:textId="51C872CE" w:rsidR="00642F7C" w:rsidRDefault="00642F7C" w:rsidP="00642F7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Southeast Florida is different.  Their leadership is doing well and their areas are close to being capable of meeting these state standards.  </w:t>
      </w:r>
    </w:p>
    <w:p w14:paraId="14A7225B" w14:textId="77777777" w:rsidR="00F009C9" w:rsidRDefault="00F009C9" w:rsidP="00F009C9">
      <w:pPr>
        <w:spacing w:after="0" w:line="240" w:lineRule="auto"/>
      </w:pPr>
    </w:p>
    <w:p w14:paraId="0E0EEF49" w14:textId="77777777" w:rsidR="00F009C9" w:rsidRDefault="00F009C9" w:rsidP="00F009C9">
      <w:pPr>
        <w:spacing w:after="0" w:line="240" w:lineRule="auto"/>
      </w:pPr>
    </w:p>
    <w:sectPr w:rsidR="00F0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E4F85"/>
    <w:multiLevelType w:val="hybridMultilevel"/>
    <w:tmpl w:val="23D27228"/>
    <w:lvl w:ilvl="0" w:tplc="C686AA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C20BE6"/>
    <w:multiLevelType w:val="hybridMultilevel"/>
    <w:tmpl w:val="5A447688"/>
    <w:lvl w:ilvl="0" w:tplc="C686AA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0A"/>
    <w:rsid w:val="002A200A"/>
    <w:rsid w:val="005F2B8D"/>
    <w:rsid w:val="00642F7C"/>
    <w:rsid w:val="00936A0F"/>
    <w:rsid w:val="00A05F8A"/>
    <w:rsid w:val="00A13379"/>
    <w:rsid w:val="00B102D6"/>
    <w:rsid w:val="00CA1CAC"/>
    <w:rsid w:val="00D7212F"/>
    <w:rsid w:val="00F0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15DE"/>
  <w15:chartTrackingRefBased/>
  <w15:docId w15:val="{B696C8BE-AC42-4A70-B6EB-9DBCB59A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Mike Bjorklund</cp:lastModifiedBy>
  <cp:revision>3</cp:revision>
  <dcterms:created xsi:type="dcterms:W3CDTF">2020-04-29T22:06:00Z</dcterms:created>
  <dcterms:modified xsi:type="dcterms:W3CDTF">2020-04-29T22:13:00Z</dcterms:modified>
</cp:coreProperties>
</file>