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B2C13" w14:textId="7CE130B6" w:rsidR="00CD3F10" w:rsidRPr="00C46D0E" w:rsidRDefault="00CD3F10" w:rsidP="00CD3F10">
      <w:pPr>
        <w:rPr>
          <w:rFonts w:ascii="Montserrat" w:hAnsi="Montserrat" w:cs="Arial"/>
          <w:b/>
          <w:sz w:val="36"/>
          <w:szCs w:val="36"/>
        </w:rPr>
      </w:pPr>
      <w:bookmarkStart w:id="0" w:name="_GoBack"/>
      <w:bookmarkEnd w:id="0"/>
      <w:r w:rsidRPr="00C46D0E">
        <w:rPr>
          <w:rFonts w:ascii="Montserrat" w:hAnsi="Montserrat" w:cs="Arial"/>
          <w:b/>
          <w:sz w:val="36"/>
          <w:szCs w:val="36"/>
        </w:rPr>
        <w:t>Energy Reregulation Ballot Initiative</w:t>
      </w:r>
    </w:p>
    <w:p w14:paraId="2F5695B7" w14:textId="27A0B51E" w:rsidR="00CD3F10" w:rsidRPr="00C46D0E" w:rsidRDefault="00CD3F10" w:rsidP="00CD3F10">
      <w:pPr>
        <w:rPr>
          <w:rFonts w:ascii="Montserrat" w:hAnsi="Montserrat" w:cs="Arial"/>
          <w:b/>
          <w:sz w:val="36"/>
          <w:szCs w:val="36"/>
        </w:rPr>
      </w:pPr>
      <w:r w:rsidRPr="00C46D0E">
        <w:rPr>
          <w:rFonts w:ascii="Montserrat" w:hAnsi="Montserrat" w:cs="Arial"/>
          <w:b/>
          <w:sz w:val="36"/>
          <w:szCs w:val="36"/>
        </w:rPr>
        <w:t>Email</w:t>
      </w:r>
      <w:r w:rsidR="000729DB" w:rsidRPr="00C46D0E">
        <w:rPr>
          <w:rFonts w:ascii="Montserrat" w:hAnsi="Montserrat" w:cs="Arial"/>
          <w:b/>
          <w:sz w:val="36"/>
          <w:szCs w:val="36"/>
        </w:rPr>
        <w:t>/Memo</w:t>
      </w:r>
      <w:r w:rsidRPr="00C46D0E">
        <w:rPr>
          <w:rFonts w:ascii="Montserrat" w:hAnsi="Montserrat" w:cs="Arial"/>
          <w:b/>
          <w:sz w:val="36"/>
          <w:szCs w:val="36"/>
        </w:rPr>
        <w:t xml:space="preserve"> </w:t>
      </w:r>
      <w:r w:rsidR="009E2357" w:rsidRPr="00C46D0E">
        <w:rPr>
          <w:rFonts w:ascii="Montserrat" w:hAnsi="Montserrat" w:cs="Arial"/>
          <w:b/>
          <w:sz w:val="36"/>
          <w:szCs w:val="36"/>
        </w:rPr>
        <w:t xml:space="preserve">Template </w:t>
      </w:r>
      <w:r w:rsidR="00996F82">
        <w:rPr>
          <w:rFonts w:ascii="Montserrat" w:hAnsi="Montserrat" w:cs="Arial"/>
          <w:b/>
          <w:sz w:val="36"/>
          <w:szCs w:val="36"/>
        </w:rPr>
        <w:t>for Final Supreme Court Ruling</w:t>
      </w:r>
    </w:p>
    <w:p w14:paraId="1A81C89A" w14:textId="7FF96F7E" w:rsidR="00CD3F10" w:rsidRPr="003907EE" w:rsidRDefault="00CD3F10" w:rsidP="00CD3F10">
      <w:pPr>
        <w:rPr>
          <w:rFonts w:ascii="Arial" w:hAnsi="Arial" w:cs="Arial"/>
          <w:b/>
        </w:rPr>
      </w:pPr>
    </w:p>
    <w:p w14:paraId="20B2F87F" w14:textId="7F8849B6" w:rsidR="00CD3F10" w:rsidRPr="003907EE" w:rsidRDefault="00CD3F10" w:rsidP="00CD3F10">
      <w:pPr>
        <w:rPr>
          <w:rFonts w:ascii="Arial" w:hAnsi="Arial" w:cs="Arial"/>
        </w:rPr>
      </w:pPr>
      <w:r w:rsidRPr="003907EE">
        <w:rPr>
          <w:rFonts w:ascii="Arial" w:hAnsi="Arial" w:cs="Arial"/>
        </w:rPr>
        <w:t xml:space="preserve">Dear </w:t>
      </w:r>
      <w:r w:rsidR="000729DB">
        <w:rPr>
          <w:rFonts w:ascii="Arial" w:hAnsi="Arial" w:cs="Arial"/>
        </w:rPr>
        <w:t>[</w:t>
      </w:r>
      <w:r w:rsidR="0018113D">
        <w:rPr>
          <w:rFonts w:ascii="Arial" w:hAnsi="Arial" w:cs="Arial"/>
        </w:rPr>
        <w:t>INSERT NAME</w:t>
      </w:r>
      <w:r w:rsidR="000729DB">
        <w:rPr>
          <w:rFonts w:ascii="Arial" w:hAnsi="Arial" w:cs="Arial"/>
        </w:rPr>
        <w:t>]</w:t>
      </w:r>
      <w:r w:rsidRPr="003907EE">
        <w:rPr>
          <w:rFonts w:ascii="Arial" w:hAnsi="Arial" w:cs="Arial"/>
        </w:rPr>
        <w:t>,</w:t>
      </w:r>
    </w:p>
    <w:p w14:paraId="3F09C1CA" w14:textId="6455618B" w:rsidR="00CD3F10" w:rsidRDefault="00CD3F10" w:rsidP="00CD3F10">
      <w:pPr>
        <w:rPr>
          <w:rFonts w:ascii="Arial" w:hAnsi="Arial" w:cs="Arial"/>
        </w:rPr>
      </w:pPr>
    </w:p>
    <w:p w14:paraId="138541F2" w14:textId="5679B7F6" w:rsidR="00996F82" w:rsidRDefault="000C49A6" w:rsidP="00CD3F10">
      <w:pPr>
        <w:rPr>
          <w:rFonts w:ascii="Arial" w:hAnsi="Arial" w:cs="Arial"/>
        </w:rPr>
      </w:pPr>
      <w:r>
        <w:rPr>
          <w:rFonts w:ascii="Arial" w:hAnsi="Arial" w:cs="Arial"/>
        </w:rPr>
        <w:t>On January 9</w:t>
      </w:r>
      <w:r w:rsidR="00B12FD8">
        <w:rPr>
          <w:rFonts w:ascii="Arial" w:hAnsi="Arial" w:cs="Arial"/>
        </w:rPr>
        <w:t xml:space="preserve">, the Florida Supreme Court </w:t>
      </w:r>
      <w:r w:rsidR="00996F82">
        <w:rPr>
          <w:rFonts w:ascii="Arial" w:hAnsi="Arial" w:cs="Arial"/>
        </w:rPr>
        <w:t xml:space="preserve">issued a unanimous </w:t>
      </w:r>
      <w:r w:rsidR="00227D72">
        <w:rPr>
          <w:rFonts w:ascii="Arial" w:hAnsi="Arial" w:cs="Arial"/>
        </w:rPr>
        <w:t>opinion</w:t>
      </w:r>
      <w:r w:rsidR="00996F82">
        <w:rPr>
          <w:rFonts w:ascii="Arial" w:hAnsi="Arial" w:cs="Arial"/>
        </w:rPr>
        <w:t xml:space="preserve"> </w:t>
      </w:r>
      <w:r w:rsidR="00227D72">
        <w:rPr>
          <w:rFonts w:ascii="Arial" w:hAnsi="Arial" w:cs="Arial"/>
        </w:rPr>
        <w:t>barring</w:t>
      </w:r>
      <w:r w:rsidR="00996F82">
        <w:rPr>
          <w:rFonts w:ascii="Arial" w:hAnsi="Arial" w:cs="Arial"/>
        </w:rPr>
        <w:t xml:space="preserve"> the </w:t>
      </w:r>
      <w:r w:rsidR="008F6D3D">
        <w:rPr>
          <w:rFonts w:ascii="Arial" w:hAnsi="Arial" w:cs="Arial"/>
        </w:rPr>
        <w:t>proposed constitutional amendment to reregulate Florida’s energy industry</w:t>
      </w:r>
      <w:r w:rsidR="00C876B6">
        <w:rPr>
          <w:rFonts w:ascii="Arial" w:hAnsi="Arial" w:cs="Arial"/>
        </w:rPr>
        <w:t xml:space="preserve"> from appearing on the ballot in this year’s general election</w:t>
      </w:r>
      <w:r w:rsidR="008F6D3D">
        <w:rPr>
          <w:rFonts w:ascii="Arial" w:hAnsi="Arial" w:cs="Arial"/>
        </w:rPr>
        <w:t xml:space="preserve">. </w:t>
      </w:r>
      <w:r w:rsidR="00996F82">
        <w:rPr>
          <w:rFonts w:ascii="Arial" w:hAnsi="Arial" w:cs="Arial"/>
        </w:rPr>
        <w:t>It was the Supreme Court’s responsibility to determine if the amendment met the legal requirements to appear on the 2020 ballot for Florida voters to consider</w:t>
      </w:r>
      <w:r w:rsidR="008F6D3D">
        <w:rPr>
          <w:rFonts w:ascii="Arial" w:hAnsi="Arial" w:cs="Arial"/>
        </w:rPr>
        <w:t>, and the court’s opinion proves that it did not.</w:t>
      </w:r>
    </w:p>
    <w:p w14:paraId="0C93C262" w14:textId="1B94E852" w:rsidR="00996F82" w:rsidRDefault="00996F82" w:rsidP="00B12FD8">
      <w:pPr>
        <w:rPr>
          <w:rFonts w:ascii="Arial" w:hAnsi="Arial" w:cs="Arial"/>
        </w:rPr>
      </w:pPr>
    </w:p>
    <w:p w14:paraId="1C311C2B" w14:textId="1693295E" w:rsidR="00B12FD8" w:rsidRDefault="00996F82" w:rsidP="00B12FD8">
      <w:pPr>
        <w:rPr>
          <w:rFonts w:ascii="Arial" w:hAnsi="Arial" w:cs="Arial"/>
        </w:rPr>
      </w:pPr>
      <w:r>
        <w:rPr>
          <w:rFonts w:ascii="Arial" w:hAnsi="Arial" w:cs="Arial"/>
        </w:rPr>
        <w:t>As a co-op, our</w:t>
      </w:r>
      <w:r w:rsidRPr="00996F82">
        <w:rPr>
          <w:rFonts w:ascii="Arial" w:hAnsi="Arial" w:cs="Arial"/>
        </w:rPr>
        <w:t xml:space="preserve"> top priorities are to provide safe, reliable</w:t>
      </w:r>
      <w:r w:rsidR="00227D72">
        <w:rPr>
          <w:rFonts w:ascii="Arial" w:hAnsi="Arial" w:cs="Arial"/>
        </w:rPr>
        <w:t>,</w:t>
      </w:r>
      <w:r w:rsidRPr="00996F82">
        <w:rPr>
          <w:rFonts w:ascii="Arial" w:hAnsi="Arial" w:cs="Arial"/>
        </w:rPr>
        <w:t xml:space="preserve"> and affordable electricity, and to</w:t>
      </w:r>
      <w:r>
        <w:rPr>
          <w:rFonts w:ascii="Arial" w:hAnsi="Arial" w:cs="Arial"/>
        </w:rPr>
        <w:t xml:space="preserve"> </w:t>
      </w:r>
      <w:r w:rsidRPr="00996F82">
        <w:rPr>
          <w:rFonts w:ascii="Arial" w:hAnsi="Arial" w:cs="Arial"/>
        </w:rPr>
        <w:t xml:space="preserve">protect the consumer-members we serve. </w:t>
      </w:r>
      <w:r w:rsidR="008F6D3D">
        <w:rPr>
          <w:rFonts w:ascii="Arial" w:hAnsi="Arial" w:cs="Arial"/>
        </w:rPr>
        <w:t>The proposed constitutional amendment would have had</w:t>
      </w:r>
      <w:r w:rsidRPr="00996F82">
        <w:rPr>
          <w:rFonts w:ascii="Arial" w:hAnsi="Arial" w:cs="Arial"/>
        </w:rPr>
        <w:t xml:space="preserve"> immediate and inescapable</w:t>
      </w:r>
      <w:r w:rsidR="008F6D3D">
        <w:rPr>
          <w:rFonts w:ascii="Arial" w:hAnsi="Arial" w:cs="Arial"/>
        </w:rPr>
        <w:t xml:space="preserve"> </w:t>
      </w:r>
      <w:r w:rsidRPr="00996F82">
        <w:rPr>
          <w:rFonts w:ascii="Arial" w:hAnsi="Arial" w:cs="Arial"/>
        </w:rPr>
        <w:t xml:space="preserve">consequences on our consumer-members, </w:t>
      </w:r>
      <w:r w:rsidR="008F6D3D">
        <w:rPr>
          <w:rFonts w:ascii="Arial" w:hAnsi="Arial" w:cs="Arial"/>
        </w:rPr>
        <w:t xml:space="preserve">and that is why the Florida Electric Cooperatives Association (FECA), representing [our co-op], </w:t>
      </w:r>
      <w:r w:rsidR="008F6D3D" w:rsidRPr="003907EE">
        <w:rPr>
          <w:rFonts w:ascii="Arial" w:hAnsi="Arial" w:cs="Arial"/>
        </w:rPr>
        <w:t>1</w:t>
      </w:r>
      <w:r w:rsidR="008F6D3D">
        <w:rPr>
          <w:rFonts w:ascii="Arial" w:hAnsi="Arial" w:cs="Arial"/>
        </w:rPr>
        <w:t>4</w:t>
      </w:r>
      <w:r w:rsidR="008F6D3D" w:rsidRPr="003907EE">
        <w:rPr>
          <w:rFonts w:ascii="Arial" w:hAnsi="Arial" w:cs="Arial"/>
        </w:rPr>
        <w:t xml:space="preserve"> </w:t>
      </w:r>
      <w:r w:rsidR="008F6D3D">
        <w:rPr>
          <w:rFonts w:ascii="Arial" w:hAnsi="Arial" w:cs="Arial"/>
        </w:rPr>
        <w:t xml:space="preserve">other </w:t>
      </w:r>
      <w:r w:rsidR="008F6D3D" w:rsidRPr="003907EE">
        <w:rPr>
          <w:rFonts w:ascii="Arial" w:hAnsi="Arial" w:cs="Arial"/>
        </w:rPr>
        <w:t>electric distribution cooperatives and two generation and transmission cooperatives</w:t>
      </w:r>
      <w:r w:rsidR="008F6D3D">
        <w:rPr>
          <w:rFonts w:ascii="Arial" w:hAnsi="Arial" w:cs="Arial"/>
        </w:rPr>
        <w:t xml:space="preserve">, opposed the amendment. FECA prepared and delivered arguments to the Supreme Court in opposition to this initiative. </w:t>
      </w:r>
    </w:p>
    <w:p w14:paraId="1B52C096" w14:textId="50B2F636" w:rsidR="00CD3F10" w:rsidRPr="003907EE" w:rsidRDefault="00CD3F10" w:rsidP="00CD3F10">
      <w:pPr>
        <w:rPr>
          <w:rFonts w:ascii="Arial" w:hAnsi="Arial" w:cs="Arial"/>
        </w:rPr>
      </w:pPr>
    </w:p>
    <w:p w14:paraId="7C9C4689" w14:textId="26A6BC30" w:rsidR="00CD3F10" w:rsidRPr="003907EE" w:rsidRDefault="000A0F53" w:rsidP="00CD3F10">
      <w:pPr>
        <w:rPr>
          <w:rFonts w:ascii="Arial" w:hAnsi="Arial" w:cs="Arial"/>
        </w:rPr>
      </w:pPr>
      <w:r w:rsidRPr="003907EE">
        <w:rPr>
          <w:rFonts w:ascii="Arial" w:hAnsi="Arial" w:cs="Arial"/>
        </w:rPr>
        <w:t>We</w:t>
      </w:r>
      <w:r w:rsidR="00CD3F10" w:rsidRPr="003907EE">
        <w:rPr>
          <w:rFonts w:ascii="Arial" w:hAnsi="Arial" w:cs="Arial"/>
        </w:rPr>
        <w:t xml:space="preserve"> are proud of the safe, reliable</w:t>
      </w:r>
      <w:r w:rsidR="00227D72">
        <w:rPr>
          <w:rFonts w:ascii="Arial" w:hAnsi="Arial" w:cs="Arial"/>
        </w:rPr>
        <w:t>,</w:t>
      </w:r>
      <w:r w:rsidR="00CD3F10" w:rsidRPr="003907EE">
        <w:rPr>
          <w:rFonts w:ascii="Arial" w:hAnsi="Arial" w:cs="Arial"/>
        </w:rPr>
        <w:t xml:space="preserve"> and affordable service we provide to our consumer</w:t>
      </w:r>
      <w:r w:rsidRPr="003907EE">
        <w:rPr>
          <w:rFonts w:ascii="Arial" w:hAnsi="Arial" w:cs="Arial"/>
        </w:rPr>
        <w:t>-</w:t>
      </w:r>
      <w:r w:rsidR="00CD3F10" w:rsidRPr="003907EE">
        <w:rPr>
          <w:rFonts w:ascii="Arial" w:hAnsi="Arial" w:cs="Arial"/>
        </w:rPr>
        <w:t xml:space="preserve">members. </w:t>
      </w:r>
      <w:r w:rsidRPr="003907EE">
        <w:rPr>
          <w:rFonts w:ascii="Arial" w:hAnsi="Arial" w:cs="Arial"/>
        </w:rPr>
        <w:t xml:space="preserve">At [insert co-op name], we put </w:t>
      </w:r>
      <w:r w:rsidR="00996F82">
        <w:rPr>
          <w:rFonts w:ascii="Arial" w:hAnsi="Arial" w:cs="Arial"/>
        </w:rPr>
        <w:t>your</w:t>
      </w:r>
      <w:r w:rsidRPr="003907EE">
        <w:rPr>
          <w:rFonts w:ascii="Arial" w:hAnsi="Arial" w:cs="Arial"/>
        </w:rPr>
        <w:t xml:space="preserve"> interests above all else. </w:t>
      </w:r>
      <w:r w:rsidR="00996F82">
        <w:rPr>
          <w:rFonts w:ascii="Arial" w:hAnsi="Arial" w:cs="Arial"/>
        </w:rPr>
        <w:t xml:space="preserve">We are proud to have supported the efforts </w:t>
      </w:r>
      <w:r w:rsidR="00C876B6">
        <w:rPr>
          <w:rFonts w:ascii="Arial" w:hAnsi="Arial" w:cs="Arial"/>
        </w:rPr>
        <w:t xml:space="preserve">to </w:t>
      </w:r>
      <w:r w:rsidR="00996F82">
        <w:rPr>
          <w:rFonts w:ascii="Arial" w:hAnsi="Arial" w:cs="Arial"/>
        </w:rPr>
        <w:t xml:space="preserve">ensure this misleading initiative </w:t>
      </w:r>
      <w:r w:rsidR="00CD0BB1">
        <w:rPr>
          <w:rFonts w:ascii="Arial" w:hAnsi="Arial" w:cs="Arial"/>
        </w:rPr>
        <w:t xml:space="preserve">did not make it onto the ballot. </w:t>
      </w:r>
    </w:p>
    <w:p w14:paraId="715C2ECA" w14:textId="77777777" w:rsidR="00CD3F10" w:rsidRPr="003907EE" w:rsidRDefault="00CD3F10" w:rsidP="00CD3F10">
      <w:pPr>
        <w:rPr>
          <w:rFonts w:ascii="Arial" w:hAnsi="Arial" w:cs="Arial"/>
        </w:rPr>
      </w:pPr>
    </w:p>
    <w:p w14:paraId="47E2D26D" w14:textId="1247AA47" w:rsidR="003907EE" w:rsidRDefault="0018113D">
      <w:pPr>
        <w:rPr>
          <w:rFonts w:ascii="Arial" w:hAnsi="Arial" w:cs="Arial"/>
        </w:rPr>
      </w:pPr>
      <w:r>
        <w:rPr>
          <w:rFonts w:ascii="Arial" w:hAnsi="Arial" w:cs="Arial"/>
        </w:rPr>
        <w:t>If you have any questions, please contact [NAME] at [PHONE] or [NUMBER].</w:t>
      </w:r>
    </w:p>
    <w:p w14:paraId="75765FCB" w14:textId="77777777" w:rsidR="0018113D" w:rsidRPr="003907EE" w:rsidRDefault="0018113D">
      <w:pPr>
        <w:rPr>
          <w:rFonts w:ascii="Arial" w:hAnsi="Arial" w:cs="Arial"/>
        </w:rPr>
      </w:pPr>
    </w:p>
    <w:p w14:paraId="2ABE3060" w14:textId="4ABC3FE9" w:rsidR="000A0F53" w:rsidRPr="003907EE" w:rsidRDefault="003907EE">
      <w:pPr>
        <w:rPr>
          <w:rFonts w:ascii="Arial" w:hAnsi="Arial" w:cs="Arial"/>
        </w:rPr>
      </w:pPr>
      <w:r w:rsidRPr="003907EE">
        <w:rPr>
          <w:rFonts w:ascii="Arial" w:hAnsi="Arial" w:cs="Arial"/>
        </w:rPr>
        <w:t>Sincerely,</w:t>
      </w:r>
    </w:p>
    <w:p w14:paraId="32ECB293" w14:textId="3D8B7E94" w:rsidR="003907EE" w:rsidRPr="003907EE" w:rsidRDefault="003907EE">
      <w:pPr>
        <w:rPr>
          <w:rFonts w:ascii="Arial" w:hAnsi="Arial" w:cs="Arial"/>
        </w:rPr>
      </w:pPr>
    </w:p>
    <w:p w14:paraId="2B83D10E" w14:textId="7AF7BF07" w:rsidR="003907EE" w:rsidRPr="003907EE" w:rsidRDefault="003907EE">
      <w:pPr>
        <w:rPr>
          <w:rFonts w:ascii="Arial" w:hAnsi="Arial" w:cs="Arial"/>
        </w:rPr>
      </w:pPr>
    </w:p>
    <w:p w14:paraId="35265BBD" w14:textId="75999B96" w:rsidR="00996F82" w:rsidRPr="00CD0BB1" w:rsidRDefault="003907EE" w:rsidP="00CD0BB1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18113D">
        <w:rPr>
          <w:rFonts w:ascii="Arial" w:hAnsi="Arial" w:cs="Arial"/>
        </w:rPr>
        <w:t>NAME</w:t>
      </w:r>
      <w:r>
        <w:rPr>
          <w:rFonts w:ascii="Arial" w:hAnsi="Arial" w:cs="Arial"/>
        </w:rPr>
        <w:t>]</w:t>
      </w:r>
      <w:r w:rsidRPr="003907EE">
        <w:rPr>
          <w:rFonts w:ascii="Arial" w:hAnsi="Arial" w:cs="Arial"/>
        </w:rPr>
        <w:br/>
      </w:r>
      <w:r>
        <w:rPr>
          <w:rFonts w:ascii="Arial" w:hAnsi="Arial" w:cs="Arial"/>
        </w:rPr>
        <w:t>[C</w:t>
      </w:r>
      <w:r w:rsidR="0018113D">
        <w:rPr>
          <w:rFonts w:ascii="Arial" w:hAnsi="Arial" w:cs="Arial"/>
        </w:rPr>
        <w:t>O</w:t>
      </w:r>
      <w:r>
        <w:rPr>
          <w:rFonts w:ascii="Arial" w:hAnsi="Arial" w:cs="Arial"/>
        </w:rPr>
        <w:t>-</w:t>
      </w:r>
      <w:r w:rsidR="0018113D">
        <w:rPr>
          <w:rFonts w:ascii="Arial" w:hAnsi="Arial" w:cs="Arial"/>
        </w:rPr>
        <w:t>OP</w:t>
      </w:r>
      <w:r w:rsidR="00CD0BB1">
        <w:rPr>
          <w:rFonts w:ascii="Arial" w:hAnsi="Arial" w:cs="Arial"/>
        </w:rPr>
        <w:t>]</w:t>
      </w:r>
    </w:p>
    <w:sectPr w:rsidR="00996F82" w:rsidRPr="00CD0BB1" w:rsidSect="009F3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10"/>
    <w:rsid w:val="000729DB"/>
    <w:rsid w:val="00083EDE"/>
    <w:rsid w:val="000A0F53"/>
    <w:rsid w:val="000C49A6"/>
    <w:rsid w:val="000E3806"/>
    <w:rsid w:val="00137E0D"/>
    <w:rsid w:val="0018113D"/>
    <w:rsid w:val="00227D72"/>
    <w:rsid w:val="002A7F4E"/>
    <w:rsid w:val="003907EE"/>
    <w:rsid w:val="003B21C4"/>
    <w:rsid w:val="003D6B6C"/>
    <w:rsid w:val="00470847"/>
    <w:rsid w:val="00583FBC"/>
    <w:rsid w:val="00660B06"/>
    <w:rsid w:val="007E4533"/>
    <w:rsid w:val="00801302"/>
    <w:rsid w:val="00881919"/>
    <w:rsid w:val="008F6D3D"/>
    <w:rsid w:val="00931CA9"/>
    <w:rsid w:val="009415F0"/>
    <w:rsid w:val="00996F82"/>
    <w:rsid w:val="009E2357"/>
    <w:rsid w:val="009F3DF4"/>
    <w:rsid w:val="00B12FD8"/>
    <w:rsid w:val="00B13258"/>
    <w:rsid w:val="00B95C05"/>
    <w:rsid w:val="00BD0B69"/>
    <w:rsid w:val="00C46D0E"/>
    <w:rsid w:val="00C876B6"/>
    <w:rsid w:val="00CD0BB1"/>
    <w:rsid w:val="00CD3F10"/>
    <w:rsid w:val="00DD1D3C"/>
    <w:rsid w:val="00F13DC0"/>
    <w:rsid w:val="00F659DB"/>
    <w:rsid w:val="00F93602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CAFA"/>
  <w15:chartTrackingRefBased/>
  <w15:docId w15:val="{BE582CEE-85AB-B343-BA0C-E66B7747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5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3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3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4CF0E4-1C48-4DD6-BB34-068FD93A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Bevis</dc:creator>
  <cp:keywords/>
  <dc:description/>
  <cp:lastModifiedBy>Alisia Hounshell</cp:lastModifiedBy>
  <cp:revision>2</cp:revision>
  <cp:lastPrinted>2019-09-04T20:42:00Z</cp:lastPrinted>
  <dcterms:created xsi:type="dcterms:W3CDTF">2020-01-28T16:48:00Z</dcterms:created>
  <dcterms:modified xsi:type="dcterms:W3CDTF">2020-01-28T16:48:00Z</dcterms:modified>
</cp:coreProperties>
</file>