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62" w:rsidRDefault="00CD0062">
      <w:pPr>
        <w:spacing w:before="42" w:line="268" w:lineRule="exact"/>
        <w:ind w:left="120"/>
        <w:rPr>
          <w:rFonts w:ascii="Arial"/>
          <w:b/>
          <w:color w:val="231F20"/>
          <w:sz w:val="24"/>
        </w:rPr>
      </w:pPr>
    </w:p>
    <w:p w:rsidR="00CD0062" w:rsidRDefault="00CD0062">
      <w:pPr>
        <w:spacing w:before="42" w:line="268" w:lineRule="exact"/>
        <w:ind w:left="120"/>
        <w:rPr>
          <w:rFonts w:ascii="Arial"/>
          <w:b/>
          <w:color w:val="231F20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506B80" wp14:editId="5338CCAA">
            <wp:simplePos x="0" y="0"/>
            <wp:positionH relativeFrom="column">
              <wp:posOffset>-304800</wp:posOffset>
            </wp:positionH>
            <wp:positionV relativeFrom="paragraph">
              <wp:posOffset>-412750</wp:posOffset>
            </wp:positionV>
            <wp:extent cx="7772400" cy="1005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GUNN-001-letterhead-MECH_Page_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062" w:rsidRDefault="00CD0062">
      <w:pPr>
        <w:spacing w:before="42" w:line="268" w:lineRule="exact"/>
        <w:ind w:left="120"/>
        <w:rPr>
          <w:rFonts w:ascii="Arial"/>
          <w:b/>
          <w:color w:val="231F20"/>
          <w:sz w:val="24"/>
        </w:rPr>
      </w:pPr>
    </w:p>
    <w:p w:rsidR="00CD0062" w:rsidRDefault="00CD0062">
      <w:pPr>
        <w:spacing w:before="42" w:line="268" w:lineRule="exact"/>
        <w:ind w:left="120"/>
        <w:rPr>
          <w:rFonts w:ascii="Arial"/>
          <w:b/>
          <w:color w:val="231F20"/>
          <w:sz w:val="24"/>
        </w:rPr>
      </w:pPr>
    </w:p>
    <w:p w:rsidR="00CD0062" w:rsidRDefault="00CD0062">
      <w:pPr>
        <w:spacing w:before="42" w:line="268" w:lineRule="exact"/>
        <w:ind w:left="120"/>
        <w:rPr>
          <w:rFonts w:ascii="Arial"/>
          <w:b/>
          <w:color w:val="231F20"/>
          <w:sz w:val="24"/>
        </w:rPr>
      </w:pPr>
    </w:p>
    <w:p w:rsidR="00CD0062" w:rsidRDefault="00CD0062">
      <w:pPr>
        <w:spacing w:before="42" w:line="268" w:lineRule="exact"/>
        <w:ind w:left="120"/>
        <w:rPr>
          <w:rFonts w:ascii="Arial"/>
          <w:b/>
          <w:color w:val="231F20"/>
          <w:sz w:val="24"/>
        </w:rPr>
      </w:pPr>
    </w:p>
    <w:p w:rsidR="00DD48E6" w:rsidRDefault="00F26150" w:rsidP="00CD0062">
      <w:pPr>
        <w:tabs>
          <w:tab w:val="left" w:pos="3155"/>
        </w:tabs>
        <w:spacing w:before="42" w:line="268" w:lineRule="exact"/>
        <w:ind w:left="1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/>
          <w:b/>
          <w:color w:val="231F20"/>
          <w:sz w:val="24"/>
        </w:rPr>
        <w:t>Table 2-1.</w:t>
      </w:r>
      <w:proofErr w:type="gramEnd"/>
      <w:r>
        <w:rPr>
          <w:rFonts w:ascii="Arial"/>
          <w:b/>
          <w:color w:val="231F20"/>
          <w:sz w:val="24"/>
        </w:rPr>
        <w:t xml:space="preserve"> Special Rules for Various Types of Fringe</w:t>
      </w:r>
      <w:r>
        <w:rPr>
          <w:rFonts w:ascii="Arial"/>
          <w:b/>
          <w:color w:val="231F20"/>
          <w:spacing w:val="25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Benefits</w:t>
      </w:r>
    </w:p>
    <w:p w:rsidR="00DD48E6" w:rsidRDefault="00F26150">
      <w:pPr>
        <w:pStyle w:val="BodyText"/>
        <w:spacing w:line="268" w:lineRule="exact"/>
      </w:pPr>
      <w:r>
        <w:rPr>
          <w:color w:val="231F20"/>
        </w:rPr>
        <w:t>(For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information,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discussion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section.)</w:t>
      </w:r>
    </w:p>
    <w:p w:rsidR="00DD48E6" w:rsidRDefault="00DD48E6">
      <w:pPr>
        <w:spacing w:before="1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2600"/>
        <w:gridCol w:w="2600"/>
        <w:gridCol w:w="2680"/>
      </w:tblGrid>
      <w:tr w:rsidR="00DD48E6">
        <w:trPr>
          <w:trHeight w:hRule="exact" w:val="214"/>
        </w:trPr>
        <w:tc>
          <w:tcPr>
            <w:tcW w:w="1056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2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Treatment Under Employment</w:t>
            </w:r>
            <w:r>
              <w:rPr>
                <w:rFonts w:ascii="Arial"/>
                <w:b/>
                <w:color w:val="231F20"/>
                <w:spacing w:val="18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Taxes</w:t>
            </w:r>
          </w:p>
        </w:tc>
      </w:tr>
      <w:tr w:rsidR="00DD48E6">
        <w:trPr>
          <w:trHeight w:hRule="exact" w:val="694"/>
        </w:trPr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Type of Fringe</w:t>
            </w:r>
            <w:r>
              <w:rPr>
                <w:rFonts w:ascii="Arial"/>
                <w:b/>
                <w:color w:val="231F20"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Benefit</w:t>
            </w:r>
          </w:p>
        </w:tc>
        <w:tc>
          <w:tcPr>
            <w:tcW w:w="2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4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Income Tax</w:t>
            </w:r>
            <w:r>
              <w:rPr>
                <w:rFonts w:ascii="Arial"/>
                <w:b/>
                <w:color w:val="231F20"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Withholding</w:t>
            </w:r>
          </w:p>
        </w:tc>
        <w:tc>
          <w:tcPr>
            <w:tcW w:w="2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118" w:line="140" w:lineRule="exact"/>
              <w:ind w:left="172" w:right="210" w:hanging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Social Security and</w:t>
            </w:r>
            <w:r>
              <w:rPr>
                <w:rFonts w:ascii="Arial"/>
                <w:b/>
                <w:color w:val="231F20"/>
                <w:spacing w:val="9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Medicare</w:t>
            </w:r>
            <w:r>
              <w:rPr>
                <w:rFonts w:ascii="Arial"/>
                <w:b/>
                <w:color w:val="231F20"/>
                <w:w w:val="101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(including Additional</w:t>
            </w:r>
            <w:r>
              <w:rPr>
                <w:rFonts w:ascii="Arial"/>
                <w:b/>
                <w:color w:val="231F20"/>
                <w:spacing w:val="18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Medicare</w:t>
            </w:r>
            <w:r>
              <w:rPr>
                <w:rFonts w:ascii="Arial"/>
                <w:b/>
                <w:color w:val="231F20"/>
                <w:w w:val="101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Tax when wages are paid</w:t>
            </w:r>
            <w:r>
              <w:rPr>
                <w:rFonts w:ascii="Arial"/>
                <w:b/>
                <w:color w:val="231F20"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in</w:t>
            </w:r>
            <w:r>
              <w:rPr>
                <w:rFonts w:ascii="Arial"/>
                <w:b/>
                <w:color w:val="231F20"/>
                <w:w w:val="99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excess of</w:t>
            </w:r>
            <w:r>
              <w:rPr>
                <w:rFonts w:ascii="Arial"/>
                <w:b/>
                <w:color w:val="231F20"/>
                <w:spacing w:val="27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$200,000)</w:t>
            </w:r>
          </w:p>
        </w:tc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19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Federal Unemployment</w:t>
            </w:r>
            <w:r>
              <w:rPr>
                <w:rFonts w:ascii="Arial"/>
                <w:b/>
                <w:color w:val="231F20"/>
                <w:spacing w:val="23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(FUTA)</w:t>
            </w:r>
          </w:p>
        </w:tc>
      </w:tr>
      <w:tr w:rsidR="00DD48E6">
        <w:trPr>
          <w:trHeight w:hRule="exact" w:val="490"/>
        </w:trPr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DD48E6">
            <w:pPr>
              <w:pStyle w:val="TableParagraph"/>
              <w:spacing w:before="5"/>
              <w:rPr>
                <w:rFonts w:ascii="Arial" w:eastAsia="Arial" w:hAnsi="Arial" w:cs="Arial"/>
                <w:sz w:val="14"/>
                <w:szCs w:val="14"/>
              </w:rPr>
            </w:pPr>
          </w:p>
          <w:p w:rsidR="00DD48E6" w:rsidRDefault="00F26150">
            <w:pPr>
              <w:pStyle w:val="TableParagraph"/>
              <w:ind w:left="7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Accident and health</w:t>
            </w:r>
            <w:r>
              <w:rPr>
                <w:rFonts w:ascii="Arial"/>
                <w:color w:val="231F20"/>
                <w:spacing w:val="-1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benefits</w:t>
            </w:r>
          </w:p>
        </w:tc>
        <w:tc>
          <w:tcPr>
            <w:tcW w:w="2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54" w:line="140" w:lineRule="exact"/>
              <w:ind w:left="24" w:right="1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position w:val="5"/>
                <w:sz w:val="9"/>
              </w:rPr>
              <w:t>1</w:t>
            </w:r>
            <w:proofErr w:type="gramStart"/>
            <w:r>
              <w:rPr>
                <w:rFonts w:ascii="Arial"/>
                <w:color w:val="231F20"/>
                <w:position w:val="5"/>
                <w:sz w:val="9"/>
              </w:rPr>
              <w:t>,2</w:t>
            </w:r>
            <w:proofErr w:type="gramEnd"/>
            <w:r>
              <w:rPr>
                <w:rFonts w:ascii="Arial"/>
                <w:color w:val="231F20"/>
                <w:sz w:val="15"/>
              </w:rPr>
              <w:t>, except for long-term</w:t>
            </w:r>
            <w:r>
              <w:rPr>
                <w:rFonts w:ascii="Arial"/>
                <w:color w:val="231F20"/>
                <w:spacing w:val="-19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care</w:t>
            </w:r>
            <w:r>
              <w:rPr>
                <w:rFonts w:ascii="Arial"/>
                <w:color w:val="231F20"/>
                <w:w w:val="99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benefits provided through a</w:t>
            </w:r>
            <w:r>
              <w:rPr>
                <w:rFonts w:ascii="Arial"/>
                <w:color w:val="231F20"/>
                <w:spacing w:val="-25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flexible</w:t>
            </w:r>
            <w:r>
              <w:rPr>
                <w:rFonts w:ascii="Arial"/>
                <w:color w:val="231F20"/>
                <w:w w:val="99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spending or similar</w:t>
            </w:r>
            <w:r>
              <w:rPr>
                <w:rFonts w:ascii="Arial"/>
                <w:color w:val="231F20"/>
                <w:spacing w:val="-2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arrangement.</w:t>
            </w:r>
          </w:p>
        </w:tc>
        <w:tc>
          <w:tcPr>
            <w:tcW w:w="2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54" w:line="140" w:lineRule="exact"/>
              <w:ind w:left="24" w:right="152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Exempt, except for certain</w:t>
            </w:r>
            <w:r>
              <w:rPr>
                <w:rFonts w:ascii="Arial"/>
                <w:color w:val="231F20"/>
                <w:spacing w:val="-2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payments</w:t>
            </w:r>
            <w:r>
              <w:rPr>
                <w:rFonts w:ascii="Arial"/>
                <w:color w:val="231F20"/>
                <w:w w:val="99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to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S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corporation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employees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who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are</w:t>
            </w:r>
            <w:r>
              <w:rPr>
                <w:rFonts w:ascii="Arial"/>
                <w:color w:val="231F20"/>
                <w:w w:val="9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2%</w:t>
            </w:r>
            <w:r>
              <w:rPr>
                <w:rFonts w:ascii="Arial"/>
                <w:color w:val="231F20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shareholders.</w:t>
            </w:r>
          </w:p>
        </w:tc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25"/>
              <w:ind w:left="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</w:p>
        </w:tc>
      </w:tr>
      <w:tr w:rsidR="00DD48E6">
        <w:trPr>
          <w:trHeight w:hRule="exact" w:val="274"/>
        </w:trPr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7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Achievement</w:t>
            </w:r>
            <w:r>
              <w:rPr>
                <w:rFonts w:ascii="Arial"/>
                <w:color w:val="231F20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awards</w:t>
            </w:r>
          </w:p>
        </w:tc>
        <w:tc>
          <w:tcPr>
            <w:tcW w:w="788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position w:val="5"/>
                <w:sz w:val="9"/>
              </w:rPr>
              <w:t>1</w:t>
            </w:r>
            <w:r>
              <w:rPr>
                <w:rFonts w:ascii="Arial"/>
                <w:color w:val="231F20"/>
                <w:spacing w:val="10"/>
                <w:position w:val="5"/>
                <w:sz w:val="9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up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to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$1,600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for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qualified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plan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awards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($400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for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nonqualified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awards).</w:t>
            </w:r>
          </w:p>
        </w:tc>
      </w:tr>
      <w:tr w:rsidR="00DD48E6">
        <w:trPr>
          <w:trHeight w:hRule="exact" w:val="274"/>
        </w:trPr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7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Adoption</w:t>
            </w:r>
            <w:r>
              <w:rPr>
                <w:rFonts w:ascii="Arial"/>
                <w:color w:val="231F20"/>
                <w:spacing w:val="-5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assistance</w:t>
            </w:r>
          </w:p>
        </w:tc>
        <w:tc>
          <w:tcPr>
            <w:tcW w:w="2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position w:val="5"/>
                <w:sz w:val="9"/>
              </w:rPr>
              <w:t>1,3</w:t>
            </w:r>
          </w:p>
        </w:tc>
        <w:tc>
          <w:tcPr>
            <w:tcW w:w="2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Taxable</w:t>
            </w:r>
          </w:p>
        </w:tc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Taxable</w:t>
            </w:r>
          </w:p>
        </w:tc>
      </w:tr>
      <w:tr w:rsidR="00DD48E6">
        <w:trPr>
          <w:trHeight w:hRule="exact" w:val="414"/>
        </w:trPr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DD48E6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</w:rPr>
            </w:pPr>
          </w:p>
          <w:p w:rsidR="00DD48E6" w:rsidRDefault="00F26150">
            <w:pPr>
              <w:pStyle w:val="TableParagraph"/>
              <w:ind w:left="7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Athletic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facilities</w:t>
            </w:r>
          </w:p>
        </w:tc>
        <w:tc>
          <w:tcPr>
            <w:tcW w:w="788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118" w:line="140" w:lineRule="exact"/>
              <w:ind w:left="25" w:right="2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if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substantially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all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use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during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the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calendar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year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is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by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employees,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their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spouses,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and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their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dependent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children</w:t>
            </w:r>
            <w:r>
              <w:rPr>
                <w:rFonts w:ascii="Arial"/>
                <w:color w:val="231F20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and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the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facility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is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operated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by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the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employer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on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premises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owned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or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leased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by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the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employer.</w:t>
            </w:r>
          </w:p>
        </w:tc>
      </w:tr>
      <w:tr w:rsidR="00DD48E6">
        <w:trPr>
          <w:trHeight w:hRule="exact" w:val="274"/>
        </w:trPr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7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 xml:space="preserve">De </w:t>
            </w:r>
            <w:proofErr w:type="spellStart"/>
            <w:r>
              <w:rPr>
                <w:rFonts w:ascii="Arial"/>
                <w:color w:val="231F20"/>
                <w:sz w:val="15"/>
              </w:rPr>
              <w:t>minimis</w:t>
            </w:r>
            <w:proofErr w:type="spellEnd"/>
            <w:r>
              <w:rPr>
                <w:rFonts w:ascii="Arial"/>
                <w:color w:val="231F20"/>
                <w:sz w:val="15"/>
              </w:rPr>
              <w:t xml:space="preserve"> (minimal)</w:t>
            </w:r>
            <w:r>
              <w:rPr>
                <w:rFonts w:ascii="Arial"/>
                <w:color w:val="231F20"/>
                <w:spacing w:val="-25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benefits</w:t>
            </w:r>
          </w:p>
        </w:tc>
        <w:tc>
          <w:tcPr>
            <w:tcW w:w="2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</w:p>
        </w:tc>
        <w:tc>
          <w:tcPr>
            <w:tcW w:w="2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</w:p>
        </w:tc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</w:p>
        </w:tc>
      </w:tr>
      <w:tr w:rsidR="00DD48E6">
        <w:trPr>
          <w:trHeight w:hRule="exact" w:val="274"/>
        </w:trPr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7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Dependent care</w:t>
            </w:r>
            <w:r>
              <w:rPr>
                <w:rFonts w:ascii="Arial"/>
                <w:color w:val="231F20"/>
                <w:spacing w:val="-14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assistance</w:t>
            </w:r>
          </w:p>
        </w:tc>
        <w:tc>
          <w:tcPr>
            <w:tcW w:w="788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position w:val="5"/>
                <w:sz w:val="9"/>
              </w:rPr>
              <w:t>3</w:t>
            </w:r>
            <w:r>
              <w:rPr>
                <w:rFonts w:ascii="Arial"/>
                <w:color w:val="231F20"/>
                <w:spacing w:val="9"/>
                <w:position w:val="5"/>
                <w:sz w:val="9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up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to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certain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limits,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$5,000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($2,500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for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married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employee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filing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separate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return).</w:t>
            </w:r>
          </w:p>
        </w:tc>
      </w:tr>
      <w:tr w:rsidR="00DD48E6">
        <w:trPr>
          <w:trHeight w:hRule="exact" w:val="274"/>
        </w:trPr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Educational</w:t>
            </w:r>
            <w:r>
              <w:rPr>
                <w:rFonts w:ascii="Arial"/>
                <w:color w:val="231F20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assistance</w:t>
            </w:r>
          </w:p>
        </w:tc>
        <w:tc>
          <w:tcPr>
            <w:tcW w:w="788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up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to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$5,250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of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benefits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each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year.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(See</w:t>
            </w:r>
            <w:r>
              <w:rPr>
                <w:rFonts w:ascii="Arial"/>
                <w:color w:val="231F20"/>
                <w:spacing w:val="-6"/>
                <w:sz w:val="15"/>
              </w:rPr>
              <w:t xml:space="preserve"> </w:t>
            </w:r>
            <w:r>
              <w:rPr>
                <w:rFonts w:ascii="Arial"/>
                <w:i/>
                <w:color w:val="0056A2"/>
                <w:sz w:val="15"/>
                <w:u w:val="single" w:color="0055A1"/>
              </w:rPr>
              <w:t>Educational</w:t>
            </w:r>
            <w:r>
              <w:rPr>
                <w:rFonts w:ascii="Arial"/>
                <w:i/>
                <w:color w:val="0056A2"/>
                <w:spacing w:val="-7"/>
                <w:sz w:val="15"/>
                <w:u w:val="single" w:color="0055A1"/>
              </w:rPr>
              <w:t xml:space="preserve"> </w:t>
            </w:r>
            <w:r>
              <w:rPr>
                <w:rFonts w:ascii="Arial"/>
                <w:i/>
                <w:color w:val="0056A2"/>
                <w:sz w:val="15"/>
                <w:u w:val="single" w:color="0055A1"/>
              </w:rPr>
              <w:t>Assistance</w:t>
            </w:r>
            <w:r>
              <w:rPr>
                <w:rFonts w:ascii="Arial"/>
                <w:color w:val="231F20"/>
                <w:sz w:val="15"/>
              </w:rPr>
              <w:t>,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later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in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this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section.)</w:t>
            </w:r>
          </w:p>
        </w:tc>
      </w:tr>
      <w:tr w:rsidR="00DD48E6">
        <w:trPr>
          <w:trHeight w:hRule="exact" w:val="274"/>
        </w:trPr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Employee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discounts</w:t>
            </w:r>
          </w:p>
        </w:tc>
        <w:tc>
          <w:tcPr>
            <w:tcW w:w="788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position w:val="5"/>
                <w:sz w:val="9"/>
              </w:rPr>
              <w:t>3</w:t>
            </w:r>
            <w:r>
              <w:rPr>
                <w:rFonts w:ascii="Arial"/>
                <w:color w:val="231F20"/>
                <w:spacing w:val="10"/>
                <w:position w:val="5"/>
                <w:sz w:val="9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up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to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certain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limits.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(See</w:t>
            </w:r>
            <w:r>
              <w:rPr>
                <w:rFonts w:ascii="Arial"/>
                <w:color w:val="231F20"/>
                <w:spacing w:val="-6"/>
                <w:sz w:val="15"/>
              </w:rPr>
              <w:t xml:space="preserve"> </w:t>
            </w:r>
            <w:r>
              <w:rPr>
                <w:rFonts w:ascii="Arial"/>
                <w:i/>
                <w:color w:val="0056A2"/>
                <w:sz w:val="15"/>
                <w:u w:val="single" w:color="0055A1"/>
              </w:rPr>
              <w:t>Employee</w:t>
            </w:r>
            <w:r>
              <w:rPr>
                <w:rFonts w:ascii="Arial"/>
                <w:i/>
                <w:color w:val="0056A2"/>
                <w:spacing w:val="-7"/>
                <w:sz w:val="15"/>
                <w:u w:val="single" w:color="0055A1"/>
              </w:rPr>
              <w:t xml:space="preserve"> </w:t>
            </w:r>
            <w:r>
              <w:rPr>
                <w:rFonts w:ascii="Arial"/>
                <w:i/>
                <w:color w:val="0056A2"/>
                <w:sz w:val="15"/>
                <w:u w:val="single" w:color="0055A1"/>
              </w:rPr>
              <w:t>Discounts</w:t>
            </w:r>
            <w:r>
              <w:rPr>
                <w:rFonts w:ascii="Arial"/>
                <w:color w:val="231F20"/>
                <w:sz w:val="15"/>
              </w:rPr>
              <w:t>,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later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in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this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section.)</w:t>
            </w:r>
          </w:p>
        </w:tc>
      </w:tr>
      <w:tr w:rsidR="00DD48E6">
        <w:trPr>
          <w:trHeight w:hRule="exact" w:val="274"/>
        </w:trPr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Employee stock</w:t>
            </w:r>
            <w:r>
              <w:rPr>
                <w:rFonts w:ascii="Arial"/>
                <w:color w:val="231F20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options</w:t>
            </w:r>
          </w:p>
        </w:tc>
        <w:tc>
          <w:tcPr>
            <w:tcW w:w="788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See</w:t>
            </w:r>
            <w:r>
              <w:rPr>
                <w:rFonts w:ascii="Arial"/>
                <w:color w:val="231F20"/>
                <w:spacing w:val="-6"/>
                <w:sz w:val="15"/>
              </w:rPr>
              <w:t xml:space="preserve"> </w:t>
            </w:r>
            <w:r>
              <w:rPr>
                <w:rFonts w:ascii="Arial"/>
                <w:i/>
                <w:color w:val="0056A2"/>
                <w:sz w:val="15"/>
                <w:u w:val="single" w:color="0055A1"/>
              </w:rPr>
              <w:t>Employee</w:t>
            </w:r>
            <w:r>
              <w:rPr>
                <w:rFonts w:ascii="Arial"/>
                <w:i/>
                <w:color w:val="0056A2"/>
                <w:spacing w:val="-7"/>
                <w:sz w:val="15"/>
                <w:u w:val="single" w:color="0055A1"/>
              </w:rPr>
              <w:t xml:space="preserve"> </w:t>
            </w:r>
            <w:r>
              <w:rPr>
                <w:rFonts w:ascii="Arial"/>
                <w:i/>
                <w:color w:val="0056A2"/>
                <w:sz w:val="15"/>
                <w:u w:val="single" w:color="0055A1"/>
              </w:rPr>
              <w:t>Stock</w:t>
            </w:r>
            <w:r>
              <w:rPr>
                <w:rFonts w:ascii="Arial"/>
                <w:i/>
                <w:color w:val="0056A2"/>
                <w:spacing w:val="-7"/>
                <w:sz w:val="15"/>
                <w:u w:val="single" w:color="0055A1"/>
              </w:rPr>
              <w:t xml:space="preserve"> </w:t>
            </w:r>
            <w:r>
              <w:rPr>
                <w:rFonts w:ascii="Arial"/>
                <w:i/>
                <w:color w:val="0056A2"/>
                <w:sz w:val="15"/>
                <w:u w:val="single" w:color="0055A1"/>
              </w:rPr>
              <w:t>Options</w:t>
            </w:r>
            <w:r>
              <w:rPr>
                <w:rFonts w:ascii="Arial"/>
                <w:color w:val="231F20"/>
                <w:sz w:val="15"/>
              </w:rPr>
              <w:t>,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later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in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this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section.</w:t>
            </w:r>
          </w:p>
        </w:tc>
      </w:tr>
      <w:tr w:rsidR="00DD48E6">
        <w:trPr>
          <w:trHeight w:hRule="exact" w:val="274"/>
        </w:trPr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7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Employer-provided cell</w:t>
            </w:r>
            <w:r>
              <w:rPr>
                <w:rFonts w:ascii="Arial"/>
                <w:color w:val="231F20"/>
                <w:spacing w:val="-11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phones</w:t>
            </w:r>
          </w:p>
        </w:tc>
        <w:tc>
          <w:tcPr>
            <w:tcW w:w="788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if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provided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primarily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for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z w:val="15"/>
              </w:rPr>
              <w:t>noncompensatory</w:t>
            </w:r>
            <w:proofErr w:type="spellEnd"/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business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purposes.</w:t>
            </w:r>
          </w:p>
        </w:tc>
      </w:tr>
      <w:tr w:rsidR="00DD48E6">
        <w:trPr>
          <w:trHeight w:hRule="exact" w:val="554"/>
        </w:trPr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DD48E6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</w:rPr>
            </w:pPr>
          </w:p>
          <w:p w:rsidR="00DD48E6" w:rsidRDefault="00F26150">
            <w:pPr>
              <w:pStyle w:val="TableParagraph"/>
              <w:ind w:left="7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Group-term life insurance</w:t>
            </w:r>
            <w:r>
              <w:rPr>
                <w:rFonts w:ascii="Arial"/>
                <w:color w:val="231F20"/>
                <w:spacing w:val="-2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coverage</w:t>
            </w:r>
          </w:p>
        </w:tc>
        <w:tc>
          <w:tcPr>
            <w:tcW w:w="2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</w:p>
        </w:tc>
        <w:tc>
          <w:tcPr>
            <w:tcW w:w="2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118" w:line="140" w:lineRule="exact"/>
              <w:ind w:left="24" w:right="2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position w:val="5"/>
                <w:sz w:val="9"/>
              </w:rPr>
              <w:t>1</w:t>
            </w:r>
            <w:proofErr w:type="gramStart"/>
            <w:r>
              <w:rPr>
                <w:rFonts w:ascii="Arial"/>
                <w:color w:val="231F20"/>
                <w:position w:val="5"/>
                <w:sz w:val="9"/>
              </w:rPr>
              <w:t>,4</w:t>
            </w:r>
            <w:proofErr w:type="gramEnd"/>
            <w:r>
              <w:rPr>
                <w:rFonts w:ascii="Arial"/>
                <w:color w:val="231F20"/>
                <w:position w:val="5"/>
                <w:sz w:val="9"/>
              </w:rPr>
              <w:t xml:space="preserve">, 7 </w:t>
            </w:r>
            <w:r>
              <w:rPr>
                <w:rFonts w:ascii="Arial"/>
                <w:color w:val="231F20"/>
                <w:sz w:val="15"/>
              </w:rPr>
              <w:t>up to cost of $50,000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of</w:t>
            </w:r>
            <w:r>
              <w:rPr>
                <w:rFonts w:ascii="Arial"/>
                <w:color w:val="231F20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coverage. (Special rules apply</w:t>
            </w:r>
            <w:r>
              <w:rPr>
                <w:rFonts w:ascii="Arial"/>
                <w:color w:val="231F20"/>
                <w:spacing w:val="-25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to</w:t>
            </w:r>
            <w:r>
              <w:rPr>
                <w:rFonts w:ascii="Arial"/>
                <w:color w:val="231F20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former</w:t>
            </w:r>
            <w:r>
              <w:rPr>
                <w:rFonts w:ascii="Arial"/>
                <w:color w:val="231F20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employees.)</w:t>
            </w:r>
          </w:p>
        </w:tc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</w:p>
        </w:tc>
      </w:tr>
      <w:tr w:rsidR="00DD48E6">
        <w:trPr>
          <w:trHeight w:hRule="exact" w:val="274"/>
        </w:trPr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7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Health savings accounts</w:t>
            </w:r>
            <w:r>
              <w:rPr>
                <w:rFonts w:ascii="Arial"/>
                <w:color w:val="231F20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(HSAs)</w:t>
            </w:r>
          </w:p>
        </w:tc>
        <w:tc>
          <w:tcPr>
            <w:tcW w:w="788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for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qualified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individuals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up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to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the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HSA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contribution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limits.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(See</w:t>
            </w:r>
            <w:r>
              <w:rPr>
                <w:rFonts w:ascii="Arial"/>
                <w:color w:val="231F20"/>
                <w:spacing w:val="-6"/>
                <w:sz w:val="15"/>
              </w:rPr>
              <w:t xml:space="preserve"> </w:t>
            </w:r>
            <w:r>
              <w:rPr>
                <w:rFonts w:ascii="Arial"/>
                <w:i/>
                <w:color w:val="0056A2"/>
                <w:sz w:val="15"/>
                <w:u w:val="single" w:color="0055A1"/>
              </w:rPr>
              <w:t>Health</w:t>
            </w:r>
            <w:r>
              <w:rPr>
                <w:rFonts w:ascii="Arial"/>
                <w:i/>
                <w:color w:val="0056A2"/>
                <w:spacing w:val="-6"/>
                <w:sz w:val="15"/>
                <w:u w:val="single" w:color="0055A1"/>
              </w:rPr>
              <w:t xml:space="preserve"> </w:t>
            </w:r>
            <w:r>
              <w:rPr>
                <w:rFonts w:ascii="Arial"/>
                <w:i/>
                <w:color w:val="0056A2"/>
                <w:sz w:val="15"/>
                <w:u w:val="single" w:color="0055A1"/>
              </w:rPr>
              <w:t>Savings</w:t>
            </w:r>
            <w:r>
              <w:rPr>
                <w:rFonts w:ascii="Arial"/>
                <w:i/>
                <w:color w:val="0056A2"/>
                <w:spacing w:val="-6"/>
                <w:sz w:val="15"/>
                <w:u w:val="single" w:color="0055A1"/>
              </w:rPr>
              <w:t xml:space="preserve"> </w:t>
            </w:r>
            <w:r>
              <w:rPr>
                <w:rFonts w:ascii="Arial"/>
                <w:i/>
                <w:color w:val="0056A2"/>
                <w:sz w:val="15"/>
                <w:u w:val="single" w:color="0055A1"/>
              </w:rPr>
              <w:t>Accounts</w:t>
            </w:r>
            <w:r>
              <w:rPr>
                <w:rFonts w:ascii="Arial"/>
                <w:color w:val="231F20"/>
                <w:sz w:val="15"/>
              </w:rPr>
              <w:t>,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later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in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this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section.)</w:t>
            </w:r>
          </w:p>
        </w:tc>
      </w:tr>
      <w:tr w:rsidR="00DD48E6">
        <w:trPr>
          <w:trHeight w:hRule="exact" w:val="274"/>
        </w:trPr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Lodging on your business</w:t>
            </w:r>
            <w:r>
              <w:rPr>
                <w:rFonts w:ascii="Arial"/>
                <w:color w:val="231F20"/>
                <w:spacing w:val="-2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premises</w:t>
            </w:r>
          </w:p>
        </w:tc>
        <w:tc>
          <w:tcPr>
            <w:tcW w:w="788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position w:val="5"/>
                <w:sz w:val="9"/>
              </w:rPr>
              <w:t>1</w:t>
            </w:r>
            <w:r>
              <w:rPr>
                <w:rFonts w:ascii="Arial"/>
                <w:color w:val="231F20"/>
                <w:spacing w:val="10"/>
                <w:position w:val="5"/>
                <w:sz w:val="9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if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furnished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for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your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convenience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as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a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condition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of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employment.</w:t>
            </w:r>
          </w:p>
        </w:tc>
      </w:tr>
      <w:tr w:rsidR="00DD48E6">
        <w:trPr>
          <w:trHeight w:hRule="exact" w:val="274"/>
        </w:trPr>
        <w:tc>
          <w:tcPr>
            <w:tcW w:w="268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D48E6" w:rsidRDefault="00DD48E6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:rsidR="00DD48E6" w:rsidRDefault="00F26150">
            <w:pPr>
              <w:pStyle w:val="TableParagraph"/>
              <w:ind w:left="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Meals</w:t>
            </w:r>
          </w:p>
        </w:tc>
        <w:tc>
          <w:tcPr>
            <w:tcW w:w="788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if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furnished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on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your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business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premises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for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your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convenience.</w:t>
            </w:r>
          </w:p>
        </w:tc>
      </w:tr>
      <w:tr w:rsidR="00DD48E6">
        <w:trPr>
          <w:trHeight w:hRule="exact" w:val="230"/>
        </w:trPr>
        <w:tc>
          <w:tcPr>
            <w:tcW w:w="268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DD48E6"/>
        </w:tc>
        <w:tc>
          <w:tcPr>
            <w:tcW w:w="788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45"/>
              <w:ind w:left="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 if de</w:t>
            </w:r>
            <w:r>
              <w:rPr>
                <w:rFonts w:ascii="Arial"/>
                <w:color w:val="231F20"/>
                <w:spacing w:val="-22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z w:val="15"/>
              </w:rPr>
              <w:t>minimis</w:t>
            </w:r>
            <w:proofErr w:type="spellEnd"/>
            <w:r>
              <w:rPr>
                <w:rFonts w:ascii="Arial"/>
                <w:color w:val="231F20"/>
                <w:sz w:val="15"/>
              </w:rPr>
              <w:t>.</w:t>
            </w:r>
          </w:p>
        </w:tc>
      </w:tr>
      <w:tr w:rsidR="00DD48E6">
        <w:trPr>
          <w:trHeight w:hRule="exact" w:val="274"/>
        </w:trPr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Moving expense</w:t>
            </w:r>
            <w:r>
              <w:rPr>
                <w:rFonts w:ascii="Arial"/>
                <w:color w:val="231F20"/>
                <w:spacing w:val="-15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reimbursements</w:t>
            </w:r>
          </w:p>
        </w:tc>
        <w:tc>
          <w:tcPr>
            <w:tcW w:w="788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position w:val="5"/>
                <w:sz w:val="9"/>
              </w:rPr>
              <w:t>1</w:t>
            </w:r>
            <w:r>
              <w:rPr>
                <w:rFonts w:ascii="Arial"/>
                <w:color w:val="231F20"/>
                <w:spacing w:val="11"/>
                <w:position w:val="5"/>
                <w:sz w:val="9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if</w:t>
            </w:r>
            <w:r>
              <w:rPr>
                <w:rFonts w:ascii="Arial"/>
                <w:color w:val="231F20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expenses</w:t>
            </w:r>
            <w:r>
              <w:rPr>
                <w:rFonts w:ascii="Arial"/>
                <w:color w:val="231F20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would</w:t>
            </w:r>
            <w:r>
              <w:rPr>
                <w:rFonts w:ascii="Arial"/>
                <w:color w:val="231F20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be</w:t>
            </w:r>
            <w:r>
              <w:rPr>
                <w:rFonts w:ascii="Arial"/>
                <w:color w:val="231F20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deductible</w:t>
            </w:r>
            <w:r>
              <w:rPr>
                <w:rFonts w:ascii="Arial"/>
                <w:color w:val="231F20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if</w:t>
            </w:r>
            <w:r>
              <w:rPr>
                <w:rFonts w:ascii="Arial"/>
                <w:color w:val="231F20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the</w:t>
            </w:r>
            <w:r>
              <w:rPr>
                <w:rFonts w:ascii="Arial"/>
                <w:color w:val="231F20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employee</w:t>
            </w:r>
            <w:r>
              <w:rPr>
                <w:rFonts w:ascii="Arial"/>
                <w:color w:val="231F20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had</w:t>
            </w:r>
            <w:r>
              <w:rPr>
                <w:rFonts w:ascii="Arial"/>
                <w:color w:val="231F20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paid</w:t>
            </w:r>
            <w:r>
              <w:rPr>
                <w:rFonts w:ascii="Arial"/>
                <w:color w:val="231F20"/>
                <w:spacing w:val="-6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them.</w:t>
            </w:r>
          </w:p>
        </w:tc>
      </w:tr>
      <w:tr w:rsidR="00DD48E6">
        <w:trPr>
          <w:trHeight w:hRule="exact" w:val="274"/>
        </w:trPr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No-additional-cost</w:t>
            </w:r>
            <w:r>
              <w:rPr>
                <w:rFonts w:ascii="Arial"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services</w:t>
            </w:r>
          </w:p>
        </w:tc>
        <w:tc>
          <w:tcPr>
            <w:tcW w:w="2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position w:val="5"/>
                <w:sz w:val="9"/>
              </w:rPr>
              <w:t>3</w:t>
            </w:r>
          </w:p>
        </w:tc>
        <w:tc>
          <w:tcPr>
            <w:tcW w:w="2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position w:val="5"/>
                <w:sz w:val="9"/>
              </w:rPr>
              <w:t>3</w:t>
            </w:r>
          </w:p>
        </w:tc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position w:val="5"/>
                <w:sz w:val="9"/>
              </w:rPr>
              <w:t>3</w:t>
            </w:r>
          </w:p>
        </w:tc>
      </w:tr>
      <w:tr w:rsidR="00DD48E6">
        <w:trPr>
          <w:trHeight w:hRule="exact" w:val="274"/>
        </w:trPr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Retirement planning</w:t>
            </w:r>
            <w:r>
              <w:rPr>
                <w:rFonts w:ascii="Arial"/>
                <w:color w:val="231F20"/>
                <w:spacing w:val="-20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services</w:t>
            </w:r>
          </w:p>
        </w:tc>
        <w:tc>
          <w:tcPr>
            <w:tcW w:w="2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position w:val="5"/>
                <w:sz w:val="9"/>
              </w:rPr>
              <w:t>5</w:t>
            </w:r>
          </w:p>
        </w:tc>
        <w:tc>
          <w:tcPr>
            <w:tcW w:w="2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position w:val="5"/>
                <w:sz w:val="9"/>
              </w:rPr>
              <w:t>5</w:t>
            </w:r>
          </w:p>
        </w:tc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position w:val="5"/>
                <w:sz w:val="9"/>
              </w:rPr>
              <w:t>5</w:t>
            </w:r>
          </w:p>
        </w:tc>
      </w:tr>
      <w:tr w:rsidR="00DD48E6">
        <w:trPr>
          <w:trHeight w:hRule="exact" w:val="554"/>
        </w:trPr>
        <w:tc>
          <w:tcPr>
            <w:tcW w:w="268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D48E6" w:rsidRDefault="00DD48E6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DD48E6" w:rsidRDefault="00DD48E6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DD48E6" w:rsidRDefault="00F26150">
            <w:pPr>
              <w:pStyle w:val="TableParagraph"/>
              <w:ind w:left="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Transportation (commuting)</w:t>
            </w:r>
            <w:r>
              <w:rPr>
                <w:rFonts w:ascii="Arial"/>
                <w:color w:val="231F20"/>
                <w:spacing w:val="-1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benefits</w:t>
            </w:r>
          </w:p>
        </w:tc>
        <w:tc>
          <w:tcPr>
            <w:tcW w:w="788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118" w:line="140" w:lineRule="exact"/>
              <w:ind w:left="24" w:right="244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position w:val="5"/>
                <w:sz w:val="9"/>
              </w:rPr>
              <w:t>1</w:t>
            </w:r>
            <w:r>
              <w:rPr>
                <w:rFonts w:ascii="Arial"/>
                <w:color w:val="231F20"/>
                <w:spacing w:val="10"/>
                <w:position w:val="5"/>
                <w:sz w:val="9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up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to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certain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limits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if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for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rides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in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a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commuter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highway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vehicle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and/or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transit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passes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($255),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qualified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parking</w:t>
            </w:r>
            <w:r>
              <w:rPr>
                <w:rFonts w:ascii="Arial"/>
                <w:color w:val="231F20"/>
                <w:w w:val="99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($255)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or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qualified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bicycle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commuting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reimbursement</w:t>
            </w:r>
            <w:r>
              <w:rPr>
                <w:rFonts w:ascii="Arial"/>
                <w:color w:val="231F20"/>
                <w:position w:val="5"/>
                <w:sz w:val="9"/>
              </w:rPr>
              <w:t>6</w:t>
            </w:r>
            <w:r>
              <w:rPr>
                <w:rFonts w:ascii="Arial"/>
                <w:color w:val="231F20"/>
                <w:spacing w:val="10"/>
                <w:position w:val="5"/>
                <w:sz w:val="9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($20).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(See</w:t>
            </w:r>
            <w:r>
              <w:rPr>
                <w:rFonts w:ascii="Arial"/>
                <w:color w:val="231F20"/>
                <w:spacing w:val="-6"/>
                <w:sz w:val="15"/>
              </w:rPr>
              <w:t xml:space="preserve"> </w:t>
            </w:r>
            <w:r>
              <w:rPr>
                <w:rFonts w:ascii="Arial"/>
                <w:i/>
                <w:color w:val="0056A2"/>
                <w:sz w:val="15"/>
                <w:u w:val="single" w:color="0055A1"/>
              </w:rPr>
              <w:t>Transportation</w:t>
            </w:r>
            <w:r>
              <w:rPr>
                <w:rFonts w:ascii="Arial"/>
                <w:i/>
                <w:color w:val="0056A2"/>
                <w:spacing w:val="-7"/>
                <w:sz w:val="15"/>
                <w:u w:val="single" w:color="0055A1"/>
              </w:rPr>
              <w:t xml:space="preserve"> </w:t>
            </w:r>
            <w:r>
              <w:rPr>
                <w:rFonts w:ascii="Arial"/>
                <w:i/>
                <w:color w:val="0056A2"/>
                <w:sz w:val="15"/>
                <w:u w:val="single" w:color="0055A1"/>
              </w:rPr>
              <w:t>(Commuting)</w:t>
            </w:r>
            <w:r>
              <w:rPr>
                <w:rFonts w:ascii="Arial"/>
                <w:i/>
                <w:color w:val="0056A2"/>
                <w:spacing w:val="-7"/>
                <w:sz w:val="15"/>
                <w:u w:val="single" w:color="0055A1"/>
              </w:rPr>
              <w:t xml:space="preserve"> </w:t>
            </w:r>
            <w:r>
              <w:rPr>
                <w:rFonts w:ascii="Arial"/>
                <w:i/>
                <w:color w:val="0056A2"/>
                <w:sz w:val="15"/>
                <w:u w:val="single" w:color="0055A1"/>
              </w:rPr>
              <w:t>Benefits</w:t>
            </w:r>
            <w:r>
              <w:rPr>
                <w:rFonts w:ascii="Arial"/>
                <w:color w:val="231F20"/>
                <w:sz w:val="15"/>
              </w:rPr>
              <w:t>,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later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in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this</w:t>
            </w:r>
            <w:r>
              <w:rPr>
                <w:rFonts w:ascii="Arial"/>
                <w:color w:val="231F20"/>
                <w:w w:val="99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section.)</w:t>
            </w:r>
          </w:p>
        </w:tc>
      </w:tr>
      <w:tr w:rsidR="00DD48E6">
        <w:trPr>
          <w:trHeight w:hRule="exact" w:val="274"/>
        </w:trPr>
        <w:tc>
          <w:tcPr>
            <w:tcW w:w="268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DD48E6"/>
        </w:tc>
        <w:tc>
          <w:tcPr>
            <w:tcW w:w="788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7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 if de</w:t>
            </w:r>
            <w:r>
              <w:rPr>
                <w:rFonts w:ascii="Arial"/>
                <w:color w:val="231F20"/>
                <w:spacing w:val="-22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z w:val="15"/>
              </w:rPr>
              <w:t>minimis</w:t>
            </w:r>
            <w:proofErr w:type="spellEnd"/>
            <w:r>
              <w:rPr>
                <w:rFonts w:ascii="Arial"/>
                <w:color w:val="231F20"/>
                <w:sz w:val="15"/>
              </w:rPr>
              <w:t>.</w:t>
            </w:r>
          </w:p>
        </w:tc>
      </w:tr>
      <w:tr w:rsidR="00DD48E6">
        <w:trPr>
          <w:trHeight w:hRule="exact" w:val="414"/>
        </w:trPr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7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Tuition</w:t>
            </w:r>
            <w:r>
              <w:rPr>
                <w:rFonts w:ascii="Arial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reduction</w:t>
            </w:r>
          </w:p>
        </w:tc>
        <w:tc>
          <w:tcPr>
            <w:tcW w:w="788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118" w:line="140" w:lineRule="exact"/>
              <w:ind w:left="24" w:right="67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  <w:r>
              <w:rPr>
                <w:rFonts w:ascii="Arial"/>
                <w:color w:val="231F20"/>
                <w:position w:val="5"/>
                <w:sz w:val="9"/>
              </w:rPr>
              <w:t>3</w:t>
            </w:r>
            <w:r>
              <w:rPr>
                <w:rFonts w:ascii="Arial"/>
                <w:color w:val="231F20"/>
                <w:spacing w:val="10"/>
                <w:position w:val="5"/>
                <w:sz w:val="9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if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for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undergraduate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education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(or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graduate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education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if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the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employee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performs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teaching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or</w:t>
            </w:r>
            <w:r>
              <w:rPr>
                <w:rFonts w:ascii="Arial"/>
                <w:color w:val="231F20"/>
                <w:spacing w:val="-7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research</w:t>
            </w:r>
            <w:r>
              <w:rPr>
                <w:rFonts w:ascii="Arial"/>
                <w:color w:val="231F20"/>
                <w:w w:val="99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activities).</w:t>
            </w:r>
          </w:p>
        </w:tc>
      </w:tr>
      <w:tr w:rsidR="00DD48E6">
        <w:trPr>
          <w:trHeight w:hRule="exact" w:val="274"/>
        </w:trPr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Working condition</w:t>
            </w:r>
            <w:r>
              <w:rPr>
                <w:rFonts w:ascii="Arial"/>
                <w:color w:val="231F20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231F20"/>
                <w:sz w:val="15"/>
              </w:rPr>
              <w:t>benefits</w:t>
            </w:r>
          </w:p>
        </w:tc>
        <w:tc>
          <w:tcPr>
            <w:tcW w:w="2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</w:p>
        </w:tc>
        <w:tc>
          <w:tcPr>
            <w:tcW w:w="2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</w:p>
        </w:tc>
        <w:tc>
          <w:tcPr>
            <w:tcW w:w="2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89"/>
              <w:ind w:left="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31F20"/>
                <w:sz w:val="15"/>
              </w:rPr>
              <w:t>Exempt</w:t>
            </w:r>
          </w:p>
        </w:tc>
      </w:tr>
      <w:tr w:rsidR="00DD48E6">
        <w:trPr>
          <w:trHeight w:hRule="exact" w:val="1711"/>
        </w:trPr>
        <w:tc>
          <w:tcPr>
            <w:tcW w:w="1056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D48E6" w:rsidRDefault="00F26150">
            <w:pPr>
              <w:pStyle w:val="TableParagraph"/>
              <w:spacing w:before="104"/>
              <w:ind w:left="8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w w:val="105"/>
                <w:position w:val="4"/>
                <w:sz w:val="8"/>
              </w:rPr>
              <w:t>1</w:t>
            </w:r>
            <w:r>
              <w:rPr>
                <w:rFonts w:ascii="Arial"/>
                <w:color w:val="231F20"/>
                <w:spacing w:val="4"/>
                <w:w w:val="105"/>
                <w:position w:val="4"/>
                <w:sz w:val="8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Exemption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doesn't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apply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to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S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corporation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employees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who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are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2%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shareholders.</w:t>
            </w:r>
          </w:p>
          <w:p w:rsidR="00DD48E6" w:rsidRDefault="00F26150">
            <w:pPr>
              <w:pStyle w:val="TableParagraph"/>
              <w:spacing w:before="10"/>
              <w:ind w:left="8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w w:val="105"/>
                <w:position w:val="4"/>
                <w:sz w:val="8"/>
              </w:rPr>
              <w:t>2</w:t>
            </w:r>
            <w:r>
              <w:rPr>
                <w:rFonts w:ascii="Arial"/>
                <w:color w:val="231F20"/>
                <w:spacing w:val="3"/>
                <w:w w:val="105"/>
                <w:position w:val="4"/>
                <w:sz w:val="8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Exemption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doesn't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apply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to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certain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highly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compensated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employees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under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a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self-insured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plan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that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favors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those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employees.</w:t>
            </w:r>
          </w:p>
          <w:p w:rsidR="00DD48E6" w:rsidRDefault="00F26150">
            <w:pPr>
              <w:pStyle w:val="TableParagraph"/>
              <w:spacing w:before="10"/>
              <w:ind w:left="8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w w:val="105"/>
                <w:position w:val="4"/>
                <w:sz w:val="8"/>
              </w:rPr>
              <w:t>3</w:t>
            </w:r>
            <w:r>
              <w:rPr>
                <w:rFonts w:ascii="Arial"/>
                <w:color w:val="231F20"/>
                <w:spacing w:val="3"/>
                <w:w w:val="105"/>
                <w:position w:val="4"/>
                <w:sz w:val="8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Exemption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doesn't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apply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to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certain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highly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compensated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employees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under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a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program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that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favors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those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employees.</w:t>
            </w:r>
          </w:p>
          <w:p w:rsidR="00DD48E6" w:rsidRDefault="00F26150">
            <w:pPr>
              <w:pStyle w:val="TableParagraph"/>
              <w:spacing w:before="10"/>
              <w:ind w:left="8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w w:val="105"/>
                <w:position w:val="4"/>
                <w:sz w:val="8"/>
              </w:rPr>
              <w:t>4</w:t>
            </w:r>
            <w:r>
              <w:rPr>
                <w:rFonts w:ascii="Arial"/>
                <w:color w:val="231F20"/>
                <w:spacing w:val="4"/>
                <w:w w:val="105"/>
                <w:position w:val="4"/>
                <w:sz w:val="8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Exemption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doesn't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apply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to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certain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key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employees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under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a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plan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that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favors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those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employees.</w:t>
            </w:r>
          </w:p>
          <w:p w:rsidR="00DD48E6" w:rsidRDefault="00F26150">
            <w:pPr>
              <w:pStyle w:val="TableParagraph"/>
              <w:spacing w:before="10"/>
              <w:ind w:left="8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w w:val="105"/>
                <w:position w:val="4"/>
                <w:sz w:val="8"/>
              </w:rPr>
              <w:t>5</w:t>
            </w:r>
            <w:r>
              <w:rPr>
                <w:rFonts w:ascii="Arial"/>
                <w:color w:val="231F20"/>
                <w:spacing w:val="3"/>
                <w:w w:val="105"/>
                <w:position w:val="4"/>
                <w:sz w:val="8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Exemption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doesn't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apply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to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services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for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tax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preparation,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accounting,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legal,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or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brokerage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services.</w:t>
            </w:r>
          </w:p>
          <w:p w:rsidR="00DD48E6" w:rsidRDefault="00F26150">
            <w:pPr>
              <w:pStyle w:val="TableParagraph"/>
              <w:spacing w:before="20" w:line="140" w:lineRule="exact"/>
              <w:ind w:left="79" w:right="19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w w:val="105"/>
                <w:position w:val="4"/>
                <w:sz w:val="8"/>
              </w:rPr>
              <w:t>6</w:t>
            </w:r>
            <w:r>
              <w:rPr>
                <w:rFonts w:ascii="Arial"/>
                <w:color w:val="231F20"/>
                <w:spacing w:val="3"/>
                <w:w w:val="105"/>
                <w:position w:val="4"/>
                <w:sz w:val="8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If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the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employee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receives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a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qualified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bicycle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commuting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reimbursement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in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a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qualified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bicycle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commuting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month,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the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employee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can't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receive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commuter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highway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vehicle,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transit</w:t>
            </w:r>
            <w:r>
              <w:rPr>
                <w:rFonts w:ascii="Arial"/>
                <w:color w:val="231F20"/>
                <w:w w:val="103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pass,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or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qualified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parking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benefits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in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that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same</w:t>
            </w:r>
            <w:r>
              <w:rPr>
                <w:rFonts w:ascii="Arial"/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13"/>
              </w:rPr>
              <w:t>month.</w:t>
            </w:r>
          </w:p>
          <w:p w:rsidR="00DD48E6" w:rsidRDefault="00F26150">
            <w:pPr>
              <w:pStyle w:val="TableParagraph"/>
              <w:spacing w:before="19" w:line="140" w:lineRule="exact"/>
              <w:ind w:left="79" w:right="3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231F20"/>
                <w:w w:val="105"/>
                <w:position w:val="4"/>
                <w:sz w:val="8"/>
                <w:szCs w:val="8"/>
              </w:rPr>
              <w:t>7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position w:val="4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must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include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your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employee's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wages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cost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group-term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life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insurance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beyond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$50,000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worth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coverage,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reduced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by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amount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employee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paid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toward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color w:val="231F20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insurance.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Report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it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wages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boxes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1,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3,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employee's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Form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W-2.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Also,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show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it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box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12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code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“C.”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amount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subject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social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security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Medicare</w:t>
            </w:r>
            <w:r>
              <w:rPr>
                <w:rFonts w:ascii="Arial" w:eastAsia="Arial" w:hAnsi="Arial" w:cs="Arial"/>
                <w:color w:val="231F20"/>
                <w:w w:val="10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taxes,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may,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your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option,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withhold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federal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income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3"/>
                <w:szCs w:val="13"/>
              </w:rPr>
              <w:t>tax.</w:t>
            </w:r>
          </w:p>
        </w:tc>
      </w:tr>
    </w:tbl>
    <w:p w:rsidR="00DD48E6" w:rsidRDefault="00DD48E6">
      <w:pPr>
        <w:rPr>
          <w:rFonts w:ascii="Arial" w:eastAsia="Arial" w:hAnsi="Arial" w:cs="Arial"/>
          <w:sz w:val="20"/>
          <w:szCs w:val="20"/>
        </w:rPr>
      </w:pPr>
    </w:p>
    <w:p w:rsidR="00DD48E6" w:rsidRDefault="00DD48E6">
      <w:pPr>
        <w:rPr>
          <w:rFonts w:ascii="Arial" w:eastAsia="Arial" w:hAnsi="Arial" w:cs="Arial"/>
          <w:sz w:val="20"/>
          <w:szCs w:val="20"/>
        </w:rPr>
      </w:pPr>
    </w:p>
    <w:p w:rsidR="00DD48E6" w:rsidRDefault="00DD48E6">
      <w:pPr>
        <w:rPr>
          <w:rFonts w:ascii="Arial" w:eastAsia="Arial" w:hAnsi="Arial" w:cs="Arial"/>
          <w:sz w:val="20"/>
          <w:szCs w:val="20"/>
        </w:rPr>
      </w:pPr>
    </w:p>
    <w:p w:rsidR="00DD48E6" w:rsidRDefault="00DD48E6">
      <w:pPr>
        <w:rPr>
          <w:rFonts w:ascii="Arial" w:eastAsia="Arial" w:hAnsi="Arial" w:cs="Arial"/>
          <w:sz w:val="20"/>
          <w:szCs w:val="20"/>
        </w:rPr>
      </w:pPr>
    </w:p>
    <w:p w:rsidR="00DD48E6" w:rsidRDefault="00DD48E6">
      <w:pPr>
        <w:rPr>
          <w:rFonts w:ascii="Arial" w:eastAsia="Arial" w:hAnsi="Arial" w:cs="Arial"/>
          <w:sz w:val="20"/>
          <w:szCs w:val="20"/>
        </w:rPr>
      </w:pPr>
    </w:p>
    <w:p w:rsidR="00DD48E6" w:rsidRDefault="00DD48E6">
      <w:pPr>
        <w:rPr>
          <w:rFonts w:ascii="Arial" w:eastAsia="Arial" w:hAnsi="Arial" w:cs="Arial"/>
          <w:sz w:val="20"/>
          <w:szCs w:val="20"/>
        </w:rPr>
      </w:pPr>
    </w:p>
    <w:p w:rsidR="00CD0062" w:rsidRDefault="00CD0062" w:rsidP="00CD0062">
      <w:pPr>
        <w:spacing w:before="76"/>
        <w:ind w:right="11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31F20"/>
          <w:sz w:val="20"/>
        </w:rPr>
        <w:t>Publication 15-B</w:t>
      </w:r>
      <w:r>
        <w:rPr>
          <w:rFonts w:ascii="Arial"/>
          <w:b/>
          <w:color w:val="231F20"/>
          <w:spacing w:val="39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(2016)</w:t>
      </w:r>
    </w:p>
    <w:p w:rsidR="00DD48E6" w:rsidRDefault="00DD48E6">
      <w:pPr>
        <w:rPr>
          <w:rFonts w:ascii="Arial" w:eastAsia="Arial" w:hAnsi="Arial" w:cs="Arial"/>
          <w:sz w:val="20"/>
          <w:szCs w:val="20"/>
        </w:rPr>
      </w:pPr>
    </w:p>
    <w:p w:rsidR="00DD48E6" w:rsidRDefault="00DD48E6">
      <w:pPr>
        <w:rPr>
          <w:rFonts w:ascii="Arial" w:eastAsia="Arial" w:hAnsi="Arial" w:cs="Arial"/>
          <w:sz w:val="20"/>
          <w:szCs w:val="20"/>
        </w:rPr>
      </w:pPr>
    </w:p>
    <w:p w:rsidR="00DD48E6" w:rsidRDefault="00DD48E6">
      <w:pPr>
        <w:rPr>
          <w:rFonts w:ascii="Arial" w:eastAsia="Arial" w:hAnsi="Arial" w:cs="Arial"/>
          <w:sz w:val="20"/>
          <w:szCs w:val="20"/>
        </w:rPr>
      </w:pPr>
    </w:p>
    <w:p w:rsidR="00DD48E6" w:rsidRDefault="00DD48E6">
      <w:pPr>
        <w:rPr>
          <w:rFonts w:ascii="Arial" w:eastAsia="Arial" w:hAnsi="Arial" w:cs="Arial"/>
          <w:sz w:val="20"/>
          <w:szCs w:val="20"/>
        </w:rPr>
      </w:pPr>
    </w:p>
    <w:p w:rsidR="00DD48E6" w:rsidRDefault="00DD48E6">
      <w:pPr>
        <w:spacing w:before="4"/>
        <w:rPr>
          <w:rFonts w:ascii="Arial" w:eastAsia="Arial" w:hAnsi="Arial" w:cs="Arial"/>
          <w:sz w:val="29"/>
          <w:szCs w:val="29"/>
        </w:rPr>
      </w:pPr>
    </w:p>
    <w:sectPr w:rsidR="00DD48E6" w:rsidSect="00CD0062">
      <w:type w:val="continuous"/>
      <w:pgSz w:w="12240" w:h="15840"/>
      <w:pgMar w:top="58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E6"/>
    <w:rsid w:val="006C7DD4"/>
    <w:rsid w:val="00CD0062"/>
    <w:rsid w:val="00D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Publication 15-B</vt:lpstr>
    </vt:vector>
  </TitlesOfParts>
  <Company>Microsoft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Publication 15-B</dc:title>
  <dc:subject>Employer's Tax Guide to Fringe Benefits</dc:subject>
  <dc:creator>W:CAR:MP:FP</dc:creator>
  <cp:lastModifiedBy>Don Drummond</cp:lastModifiedBy>
  <cp:revision>2</cp:revision>
  <cp:lastPrinted>2016-09-14T18:12:00Z</cp:lastPrinted>
  <dcterms:created xsi:type="dcterms:W3CDTF">2016-09-14T18:13:00Z</dcterms:created>
  <dcterms:modified xsi:type="dcterms:W3CDTF">2016-09-14T18:13:00Z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AH XSL Formatter V6.1 MR1 for Linux64 : 6.1.6.12100 (2013/07/19 17:47JST)</vt:lpwstr>
  </property>
  <property fmtid="{D5CDD505-2E9C-101B-9397-08002B2CF9AE}" pid="4" name="LastSaved">
    <vt:filetime>2016-09-14T00:00:00Z</vt:filetime>
  </property>
</Properties>
</file>