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5D7" w:rsidRDefault="00B835D7" w:rsidP="00B835D7">
      <w:pPr>
        <w:pStyle w:val="PlainText"/>
      </w:pPr>
      <w:r>
        <w:rPr>
          <w:noProof/>
        </w:rPr>
        <w:drawing>
          <wp:inline distT="0" distB="0" distL="0" distR="0" wp14:anchorId="12EFB503" wp14:editId="110001F2">
            <wp:extent cx="1047750" cy="1047750"/>
            <wp:effectExtent l="0" t="0" r="0" b="0"/>
            <wp:docPr id="1" name="Picture 1" descr="C:\Users\Michelle\AppData\Local\Microsoft\Windows\Temporary Internet Files\Content.Outlook\MDP7E3G4\hrci_afc_preapprovedseal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AppData\Local\Microsoft\Windows\Temporary Internet Files\Content.Outlook\MDP7E3G4\hrci_afc_preapprovedseal_20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t>: “The use of this seal is not an endorsement by the HR Certificati</w:t>
      </w:r>
      <w:bookmarkStart w:id="0" w:name="_GoBack"/>
      <w:bookmarkEnd w:id="0"/>
      <w:r>
        <w:t>on Institute of the quality of the activity.  It means that this activity has met the HR Certification Institute’s criteria to be pre-approved for recertification credit.”</w:t>
      </w:r>
    </w:p>
    <w:p w:rsidR="006F7F11" w:rsidRDefault="006F7F11"/>
    <w:p w:rsidR="00B835D7" w:rsidRDefault="00B835D7" w:rsidP="00B835D7">
      <w:pPr>
        <w:pStyle w:val="PlainText"/>
      </w:pPr>
      <w:r>
        <w:t xml:space="preserve">“This activity, 244836, has been approved for 8.75 (HR (General)) recertification credit hours toward California, GPHR, HRBP, HRMP, PHR and SPHR recertification through the HR Certification Institute.  Please be sure to note the activity ID number on your recertification application form.  For more information about certification or recertification, please visit the HR Certification Institute website at </w:t>
      </w:r>
      <w:hyperlink r:id="rId6" w:history="1">
        <w:r>
          <w:rPr>
            <w:rStyle w:val="Hyperlink"/>
          </w:rPr>
          <w:t>www.hrci.org</w:t>
        </w:r>
      </w:hyperlink>
      <w:r>
        <w:t>.</w:t>
      </w:r>
    </w:p>
    <w:p w:rsidR="00B835D7" w:rsidRDefault="00B835D7"/>
    <w:sectPr w:rsidR="00B83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5D7"/>
    <w:rsid w:val="006F7F11"/>
    <w:rsid w:val="00B83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5D7"/>
    <w:rPr>
      <w:rFonts w:ascii="Tahoma" w:hAnsi="Tahoma" w:cs="Tahoma"/>
      <w:sz w:val="16"/>
      <w:szCs w:val="16"/>
    </w:rPr>
  </w:style>
  <w:style w:type="paragraph" w:styleId="PlainText">
    <w:name w:val="Plain Text"/>
    <w:basedOn w:val="Normal"/>
    <w:link w:val="PlainTextChar"/>
    <w:uiPriority w:val="99"/>
    <w:semiHidden/>
    <w:unhideWhenUsed/>
    <w:rsid w:val="00B835D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835D7"/>
    <w:rPr>
      <w:rFonts w:ascii="Calibri" w:hAnsi="Calibri"/>
      <w:szCs w:val="21"/>
    </w:rPr>
  </w:style>
  <w:style w:type="character" w:styleId="Hyperlink">
    <w:name w:val="Hyperlink"/>
    <w:basedOn w:val="DefaultParagraphFont"/>
    <w:uiPriority w:val="99"/>
    <w:semiHidden/>
    <w:unhideWhenUsed/>
    <w:rsid w:val="00B835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5D7"/>
    <w:rPr>
      <w:rFonts w:ascii="Tahoma" w:hAnsi="Tahoma" w:cs="Tahoma"/>
      <w:sz w:val="16"/>
      <w:szCs w:val="16"/>
    </w:rPr>
  </w:style>
  <w:style w:type="paragraph" w:styleId="PlainText">
    <w:name w:val="Plain Text"/>
    <w:basedOn w:val="Normal"/>
    <w:link w:val="PlainTextChar"/>
    <w:uiPriority w:val="99"/>
    <w:semiHidden/>
    <w:unhideWhenUsed/>
    <w:rsid w:val="00B835D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835D7"/>
    <w:rPr>
      <w:rFonts w:ascii="Calibri" w:hAnsi="Calibri"/>
      <w:szCs w:val="21"/>
    </w:rPr>
  </w:style>
  <w:style w:type="character" w:styleId="Hyperlink">
    <w:name w:val="Hyperlink"/>
    <w:basedOn w:val="DefaultParagraphFont"/>
    <w:uiPriority w:val="99"/>
    <w:semiHidden/>
    <w:unhideWhenUsed/>
    <w:rsid w:val="00B835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7502">
      <w:bodyDiv w:val="1"/>
      <w:marLeft w:val="0"/>
      <w:marRight w:val="0"/>
      <w:marTop w:val="0"/>
      <w:marBottom w:val="0"/>
      <w:divBdr>
        <w:top w:val="none" w:sz="0" w:space="0" w:color="auto"/>
        <w:left w:val="none" w:sz="0" w:space="0" w:color="auto"/>
        <w:bottom w:val="none" w:sz="0" w:space="0" w:color="auto"/>
        <w:right w:val="none" w:sz="0" w:space="0" w:color="auto"/>
      </w:divBdr>
    </w:div>
    <w:div w:id="19993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rci.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104</Words>
  <Characters>595</Characters>
  <Application>Microsoft Office Word</Application>
  <DocSecurity>0</DocSecurity>
  <Lines>4</Lines>
  <Paragraphs>1</Paragraphs>
  <ScaleCrop>false</ScaleCrop>
  <Company>Toshiba</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1</cp:revision>
  <dcterms:created xsi:type="dcterms:W3CDTF">2015-04-14T17:52:00Z</dcterms:created>
  <dcterms:modified xsi:type="dcterms:W3CDTF">2015-04-14T17:57:00Z</dcterms:modified>
</cp:coreProperties>
</file>