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7C" w:rsidRDefault="0040587C" w:rsidP="0040587C">
      <w:pPr>
        <w:pStyle w:val="NoSpacing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FLORIDA KEYS ELECTRIC COOPERATIVE – ON HAND TRAINING MATERIALS</w:t>
      </w:r>
    </w:p>
    <w:p w:rsidR="0040587C" w:rsidRDefault="0040587C" w:rsidP="0040587C">
      <w:pPr>
        <w:pStyle w:val="NoSpacing"/>
        <w:jc w:val="center"/>
        <w:rPr>
          <w:b/>
          <w:i/>
        </w:rPr>
      </w:pPr>
      <w:r>
        <w:rPr>
          <w:b/>
          <w:i/>
        </w:rPr>
        <w:t xml:space="preserve">Randy.Chaney@fkec.com </w:t>
      </w:r>
    </w:p>
    <w:p w:rsidR="0040587C" w:rsidRDefault="0040587C" w:rsidP="00BC4626">
      <w:pPr>
        <w:pStyle w:val="NoSpacing"/>
        <w:rPr>
          <w:b/>
          <w:i/>
        </w:rPr>
      </w:pPr>
    </w:p>
    <w:p w:rsidR="0040587C" w:rsidRDefault="0040587C" w:rsidP="00BC4626">
      <w:pPr>
        <w:pStyle w:val="NoSpacing"/>
        <w:rPr>
          <w:b/>
          <w:i/>
        </w:rPr>
      </w:pPr>
    </w:p>
    <w:p w:rsidR="0040587C" w:rsidRDefault="0040587C" w:rsidP="00BC4626">
      <w:pPr>
        <w:pStyle w:val="NoSpacing"/>
        <w:rPr>
          <w:b/>
          <w:i/>
        </w:rPr>
      </w:pPr>
    </w:p>
    <w:p w:rsidR="0040587C" w:rsidRDefault="0040587C" w:rsidP="00BC4626">
      <w:pPr>
        <w:pStyle w:val="NoSpacing"/>
        <w:rPr>
          <w:b/>
          <w:i/>
        </w:rPr>
      </w:pPr>
    </w:p>
    <w:p w:rsidR="00D613DA" w:rsidRDefault="001550E3" w:rsidP="00BC4626">
      <w:pPr>
        <w:pStyle w:val="NoSpacing"/>
      </w:pPr>
      <w:r w:rsidRPr="00BC4626">
        <w:rPr>
          <w:b/>
          <w:i/>
        </w:rPr>
        <w:t>The ADA</w:t>
      </w:r>
      <w:r w:rsidR="002709C4">
        <w:t xml:space="preserve"> </w:t>
      </w:r>
      <w:r w:rsidR="00BC7860" w:rsidRPr="00BC4626">
        <w:t>HR C</w:t>
      </w:r>
      <w:r w:rsidR="00BC4626" w:rsidRPr="00BC4626">
        <w:t>ase Files with Catherine Crier</w:t>
      </w:r>
      <w:r w:rsidR="00BC4626">
        <w:tab/>
      </w:r>
      <w:r w:rsidR="00BC4626">
        <w:tab/>
      </w:r>
      <w:r w:rsidR="00D77FE7">
        <w:tab/>
      </w:r>
      <w:r w:rsidR="00D77FE7">
        <w:tab/>
      </w:r>
      <w:r w:rsidR="002709C4">
        <w:tab/>
      </w:r>
      <w:r w:rsidR="00BC4626">
        <w:t>Coastal Video</w:t>
      </w:r>
      <w:r w:rsidR="00BC4626">
        <w:tab/>
      </w:r>
    </w:p>
    <w:p w:rsidR="00BC4626" w:rsidRDefault="00BC4626" w:rsidP="00BC4626">
      <w:pPr>
        <w:pStyle w:val="NoSpacing"/>
      </w:pPr>
      <w:r>
        <w:tab/>
        <w:t>30 minutes:  Basic Definitions, Hiring Process, Complaint Process</w:t>
      </w:r>
      <w:r w:rsidR="00E74032">
        <w:t>, 2006</w:t>
      </w:r>
    </w:p>
    <w:p w:rsidR="00BC4626" w:rsidRDefault="00BC4626" w:rsidP="00BC4626">
      <w:pPr>
        <w:pStyle w:val="NoSpacing"/>
      </w:pPr>
    </w:p>
    <w:p w:rsidR="00315A6A" w:rsidRDefault="001550E3" w:rsidP="00BC4626">
      <w:pPr>
        <w:pStyle w:val="NoSpacing"/>
      </w:pPr>
      <w:r w:rsidRPr="001550E3">
        <w:rPr>
          <w:b/>
          <w:i/>
        </w:rPr>
        <w:t>Documenting Discipline II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D77FE7">
        <w:rPr>
          <w:b/>
          <w:i/>
        </w:rPr>
        <w:tab/>
      </w:r>
      <w:r w:rsidR="00D77FE7">
        <w:rPr>
          <w:b/>
          <w:i/>
        </w:rPr>
        <w:tab/>
      </w:r>
      <w:r>
        <w:t>Coastal Video</w:t>
      </w:r>
      <w:r w:rsidR="00D613DA">
        <w:tab/>
      </w:r>
      <w:r w:rsidR="00D613DA">
        <w:tab/>
      </w:r>
    </w:p>
    <w:p w:rsidR="00315A6A" w:rsidRDefault="00E74032" w:rsidP="00BC4626">
      <w:pPr>
        <w:pStyle w:val="NoSpacing"/>
      </w:pPr>
      <w:r>
        <w:tab/>
        <w:t>30</w:t>
      </w:r>
      <w:r w:rsidR="00315A6A">
        <w:t xml:space="preserve"> minutes:  Specific situations where documenting was necessary</w:t>
      </w:r>
      <w:r>
        <w:t>, 2006</w:t>
      </w:r>
    </w:p>
    <w:p w:rsidR="00E74032" w:rsidRDefault="00E74032" w:rsidP="00BC4626">
      <w:pPr>
        <w:pStyle w:val="NoSpacing"/>
      </w:pPr>
    </w:p>
    <w:p w:rsidR="00E74032" w:rsidRDefault="00E74032" w:rsidP="00BC4626">
      <w:pPr>
        <w:pStyle w:val="NoSpacing"/>
      </w:pPr>
      <w:r w:rsidRPr="00E74032">
        <w:rPr>
          <w:b/>
          <w:i/>
        </w:rPr>
        <w:t>Harassment – The Real Scene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D77FE7">
        <w:rPr>
          <w:b/>
          <w:i/>
        </w:rPr>
        <w:tab/>
      </w:r>
      <w:r w:rsidR="00D77FE7">
        <w:rPr>
          <w:b/>
          <w:i/>
        </w:rPr>
        <w:tab/>
      </w:r>
      <w:r>
        <w:t>Coastal Video</w:t>
      </w:r>
      <w:r w:rsidR="00D613DA">
        <w:tab/>
      </w:r>
      <w:r w:rsidR="00D613DA">
        <w:tab/>
      </w:r>
    </w:p>
    <w:p w:rsidR="00CD7D19" w:rsidRDefault="00CD7D19" w:rsidP="00BC4626">
      <w:pPr>
        <w:pStyle w:val="NoSpacing"/>
      </w:pPr>
      <w:r>
        <w:tab/>
        <w:t>30 minutes:  Types of harassment</w:t>
      </w:r>
      <w:r w:rsidR="00D613DA">
        <w:t>, protected classes, 2006</w:t>
      </w:r>
      <w:r w:rsidR="00D613DA">
        <w:tab/>
      </w:r>
      <w:r w:rsidR="00D613DA">
        <w:tab/>
      </w:r>
      <w:r w:rsidR="00D613DA">
        <w:tab/>
      </w:r>
    </w:p>
    <w:p w:rsidR="00CD7D19" w:rsidRDefault="00CD7D19" w:rsidP="00BC4626">
      <w:pPr>
        <w:pStyle w:val="NoSpacing"/>
      </w:pPr>
    </w:p>
    <w:p w:rsidR="002522A5" w:rsidRDefault="002522A5" w:rsidP="00BC4626">
      <w:pPr>
        <w:pStyle w:val="NoSpacing"/>
      </w:pPr>
      <w:r w:rsidRPr="002522A5">
        <w:rPr>
          <w:b/>
          <w:i/>
        </w:rPr>
        <w:t>Conquering Difficult Conversations – A Supervisor Training Series</w:t>
      </w:r>
      <w:r w:rsidR="00D13282">
        <w:rPr>
          <w:b/>
          <w:i/>
        </w:rPr>
        <w:t xml:space="preserve">  </w:t>
      </w:r>
      <w:r w:rsidR="00D77FE7">
        <w:rPr>
          <w:b/>
          <w:i/>
        </w:rPr>
        <w:tab/>
      </w:r>
      <w:r w:rsidR="00D77FE7">
        <w:rPr>
          <w:b/>
          <w:i/>
        </w:rPr>
        <w:tab/>
      </w:r>
      <w:r w:rsidR="00D13282">
        <w:t>J.J. Keller</w:t>
      </w:r>
    </w:p>
    <w:p w:rsidR="00D13282" w:rsidRPr="00D13282" w:rsidRDefault="00D13282" w:rsidP="00BC4626">
      <w:pPr>
        <w:pStyle w:val="NoSpacing"/>
      </w:pPr>
    </w:p>
    <w:p w:rsidR="00CD7D19" w:rsidRDefault="002522A5" w:rsidP="00D13282">
      <w:pPr>
        <w:pStyle w:val="NoSpacing"/>
        <w:ind w:firstLine="720"/>
      </w:pPr>
      <w:r w:rsidRPr="002522A5">
        <w:rPr>
          <w:b/>
          <w:i/>
        </w:rPr>
        <w:t xml:space="preserve">‘Managing Conflict’ </w:t>
      </w:r>
      <w:r>
        <w:rPr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2522A5" w:rsidRDefault="002522A5" w:rsidP="00BC4626">
      <w:pPr>
        <w:pStyle w:val="NoSpacing"/>
      </w:pPr>
      <w:r>
        <w:tab/>
      </w:r>
      <w:r w:rsidR="00586592">
        <w:t>43</w:t>
      </w:r>
      <w:r w:rsidR="00D613DA">
        <w:t xml:space="preserve"> minutes:  Workplace conflict/resolution – video </w:t>
      </w:r>
      <w:r w:rsidR="00586592">
        <w:t>interrupted</w:t>
      </w:r>
      <w:r w:rsidR="00D613DA">
        <w:t xml:space="preserve"> throughout</w:t>
      </w:r>
    </w:p>
    <w:p w:rsidR="00D613DA" w:rsidRDefault="00D613DA" w:rsidP="00BC4626">
      <w:pPr>
        <w:pStyle w:val="NoSpacing"/>
      </w:pPr>
      <w:r>
        <w:tab/>
        <w:t>for discussion</w:t>
      </w:r>
      <w:r w:rsidR="00586592">
        <w:t>, 2006</w:t>
      </w:r>
      <w:r w:rsidR="003C159F">
        <w:t xml:space="preserve"> – includes trainers guide &amp; supervisor fact sheets</w:t>
      </w:r>
    </w:p>
    <w:p w:rsidR="00D13282" w:rsidRDefault="00D13282" w:rsidP="00BC4626">
      <w:pPr>
        <w:pStyle w:val="NoSpacing"/>
      </w:pPr>
    </w:p>
    <w:p w:rsidR="00D13282" w:rsidRPr="00D13282" w:rsidRDefault="00D13282" w:rsidP="00BC4626">
      <w:pPr>
        <w:pStyle w:val="NoSpacing"/>
        <w:rPr>
          <w:b/>
          <w:i/>
        </w:rPr>
      </w:pPr>
      <w:r>
        <w:tab/>
      </w:r>
      <w:r w:rsidRPr="00D13282">
        <w:rPr>
          <w:b/>
          <w:i/>
        </w:rPr>
        <w:t>‘Addressing Personal Issues’</w:t>
      </w:r>
    </w:p>
    <w:p w:rsidR="00D13282" w:rsidRDefault="00D13282" w:rsidP="00D13282">
      <w:pPr>
        <w:pStyle w:val="NoSpacing"/>
        <w:ind w:left="720"/>
      </w:pPr>
      <w:r>
        <w:t>36 minutes:  Workplace personal issues i.e. inappropriate dress, family issues, uncleanliness  –           video interrupted throughout for discussion, 2006 – includes trainers guide &amp; supervisor fact sheets</w:t>
      </w:r>
    </w:p>
    <w:p w:rsidR="00D13282" w:rsidRDefault="00D13282" w:rsidP="00D13282">
      <w:pPr>
        <w:pStyle w:val="NoSpacing"/>
        <w:ind w:left="720"/>
      </w:pPr>
    </w:p>
    <w:p w:rsidR="00D13282" w:rsidRPr="00D13282" w:rsidRDefault="00D13282" w:rsidP="00D13282">
      <w:pPr>
        <w:pStyle w:val="NoSpacing"/>
        <w:ind w:left="720"/>
        <w:rPr>
          <w:b/>
          <w:i/>
        </w:rPr>
      </w:pPr>
      <w:r w:rsidRPr="00D13282">
        <w:rPr>
          <w:b/>
          <w:i/>
        </w:rPr>
        <w:t>‘Providing Performance Coaching’</w:t>
      </w:r>
    </w:p>
    <w:p w:rsidR="00D13282" w:rsidRDefault="00D13282" w:rsidP="00D13282">
      <w:pPr>
        <w:pStyle w:val="NoSpacing"/>
        <w:ind w:left="720"/>
      </w:pPr>
      <w:r>
        <w:t>34 minutes:  Giving honest and tactful feedback regarding job performance, 2006 – includes</w:t>
      </w:r>
      <w:r>
        <w:tab/>
      </w:r>
    </w:p>
    <w:p w:rsidR="00D13282" w:rsidRDefault="00D13282" w:rsidP="00D13282">
      <w:pPr>
        <w:pStyle w:val="NoSpacing"/>
        <w:ind w:left="720"/>
      </w:pPr>
      <w:r>
        <w:t>Trainers guide &amp; supervisor fact sheets</w:t>
      </w:r>
    </w:p>
    <w:p w:rsidR="00EE03D3" w:rsidRDefault="00EE03D3" w:rsidP="00D13282">
      <w:pPr>
        <w:pStyle w:val="NoSpacing"/>
        <w:ind w:left="720"/>
      </w:pPr>
    </w:p>
    <w:p w:rsidR="00EE03D3" w:rsidRPr="00EE03D3" w:rsidRDefault="00EE03D3" w:rsidP="00D13282">
      <w:pPr>
        <w:pStyle w:val="NoSpacing"/>
        <w:ind w:left="720"/>
        <w:rPr>
          <w:b/>
          <w:i/>
        </w:rPr>
      </w:pPr>
      <w:r w:rsidRPr="00EE03D3">
        <w:rPr>
          <w:b/>
          <w:i/>
        </w:rPr>
        <w:t>‘Sexual Harassment’</w:t>
      </w:r>
    </w:p>
    <w:p w:rsidR="00EE03D3" w:rsidRDefault="00EE03D3" w:rsidP="00D13282">
      <w:pPr>
        <w:pStyle w:val="NoSpacing"/>
        <w:ind w:left="720"/>
      </w:pPr>
      <w:r>
        <w:t>18 minutes:  Defining sexual harassment, communication/recognition/intervention, 2004 – includes Trainers guide, supervisor fact sheets, and course test</w:t>
      </w:r>
    </w:p>
    <w:p w:rsidR="00EE03D3" w:rsidRDefault="00EE03D3" w:rsidP="00D13282">
      <w:pPr>
        <w:pStyle w:val="NoSpacing"/>
        <w:ind w:left="720"/>
      </w:pPr>
    </w:p>
    <w:p w:rsidR="00EE03D3" w:rsidRDefault="00EE03D3" w:rsidP="00D13282">
      <w:pPr>
        <w:pStyle w:val="NoSpacing"/>
        <w:ind w:left="720"/>
        <w:rPr>
          <w:b/>
          <w:i/>
        </w:rPr>
      </w:pPr>
      <w:r w:rsidRPr="00EE03D3">
        <w:rPr>
          <w:b/>
          <w:i/>
        </w:rPr>
        <w:t>‘FMLA’</w:t>
      </w:r>
    </w:p>
    <w:p w:rsidR="00EE03D3" w:rsidRPr="00EE03D3" w:rsidRDefault="00EE03D3" w:rsidP="00D13282">
      <w:pPr>
        <w:pStyle w:val="NoSpacing"/>
        <w:ind w:left="720"/>
      </w:pPr>
      <w:r>
        <w:t>17 minutes:  Defining/Understanding FMLA, eligibility</w:t>
      </w:r>
      <w:r w:rsidR="002709C4">
        <w:t>, how to handle employee requests, 2004 – includes Trainers guide, supervisor fact sheets, and course test</w:t>
      </w:r>
    </w:p>
    <w:p w:rsidR="00EE03D3" w:rsidRDefault="00EE03D3" w:rsidP="00D13282">
      <w:pPr>
        <w:pStyle w:val="NoSpacing"/>
        <w:ind w:left="720"/>
      </w:pPr>
    </w:p>
    <w:p w:rsidR="00D13282" w:rsidRDefault="00A14BC6" w:rsidP="00A14BC6">
      <w:pPr>
        <w:pStyle w:val="NoSpacing"/>
      </w:pPr>
      <w:r w:rsidRPr="00A14BC6">
        <w:rPr>
          <w:b/>
          <w:i/>
        </w:rPr>
        <w:t>Substance Abuse in the Workplace – Winning Workforce</w:t>
      </w:r>
      <w:r>
        <w:tab/>
      </w:r>
      <w:r>
        <w:tab/>
      </w:r>
      <w:r w:rsidR="00D77FE7">
        <w:tab/>
      </w:r>
      <w:r>
        <w:t>J.J. Keller</w:t>
      </w:r>
    </w:p>
    <w:p w:rsidR="00A14BC6" w:rsidRDefault="00A14BC6" w:rsidP="00A14BC6">
      <w:pPr>
        <w:pStyle w:val="NoSpacing"/>
      </w:pPr>
      <w:r>
        <w:tab/>
        <w:t>40 minutes:  Dangers of substance abuse, recognizing the warning</w:t>
      </w:r>
    </w:p>
    <w:p w:rsidR="00A14BC6" w:rsidRDefault="00A14BC6" w:rsidP="00A14BC6">
      <w:pPr>
        <w:pStyle w:val="NoSpacing"/>
      </w:pPr>
      <w:r>
        <w:tab/>
        <w:t>signs, 2005 – includes trainers guide &amp; fact sheets</w:t>
      </w:r>
    </w:p>
    <w:p w:rsidR="00214741" w:rsidRDefault="00214741" w:rsidP="00A14BC6">
      <w:pPr>
        <w:pStyle w:val="NoSpacing"/>
      </w:pPr>
    </w:p>
    <w:p w:rsidR="00214741" w:rsidRDefault="00214741" w:rsidP="00A14BC6">
      <w:pPr>
        <w:pStyle w:val="NoSpacing"/>
      </w:pPr>
      <w:r w:rsidRPr="00214741">
        <w:rPr>
          <w:b/>
          <w:i/>
        </w:rPr>
        <w:t>Supervisor Reasonable-Suspicion Training</w:t>
      </w:r>
      <w:r>
        <w:tab/>
      </w:r>
      <w:r>
        <w:tab/>
      </w:r>
      <w:r>
        <w:tab/>
      </w:r>
      <w:r>
        <w:tab/>
      </w:r>
      <w:r w:rsidR="00D77FE7">
        <w:tab/>
      </w:r>
      <w:r>
        <w:t>Foley Services</w:t>
      </w:r>
    </w:p>
    <w:p w:rsidR="00214741" w:rsidRDefault="00214741" w:rsidP="00A14BC6">
      <w:pPr>
        <w:pStyle w:val="NoSpacing"/>
      </w:pPr>
      <w:r>
        <w:tab/>
        <w:t>2 disc</w:t>
      </w:r>
      <w:r w:rsidR="00D77FE7">
        <w:t>s</w:t>
      </w:r>
      <w:r>
        <w:t xml:space="preserve"> – 60 minutes and 46 minutes</w:t>
      </w:r>
    </w:p>
    <w:p w:rsidR="00214741" w:rsidRDefault="00214741" w:rsidP="00A14BC6">
      <w:pPr>
        <w:pStyle w:val="NoSpacing"/>
      </w:pPr>
      <w:r>
        <w:tab/>
        <w:t>Role of supervisor, observations/signs/symptoms, how to approach</w:t>
      </w:r>
    </w:p>
    <w:p w:rsidR="00214741" w:rsidRDefault="00214741" w:rsidP="00A14BC6">
      <w:pPr>
        <w:pStyle w:val="NoSpacing"/>
      </w:pPr>
      <w:r>
        <w:tab/>
        <w:t>Employee, when to test – includes 90 page workbook</w:t>
      </w:r>
    </w:p>
    <w:p w:rsidR="00D13282" w:rsidRDefault="00D13282" w:rsidP="00BC4626">
      <w:pPr>
        <w:pStyle w:val="NoSpacing"/>
      </w:pPr>
    </w:p>
    <w:p w:rsidR="00D13282" w:rsidRDefault="00D13282" w:rsidP="00BC462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3282" w:rsidRDefault="00D13282" w:rsidP="00BC4626">
      <w:pPr>
        <w:pStyle w:val="NoSpacing"/>
      </w:pPr>
    </w:p>
    <w:p w:rsidR="00D13282" w:rsidRDefault="00D13282" w:rsidP="00BC4626">
      <w:pPr>
        <w:pStyle w:val="NoSpacing"/>
      </w:pPr>
    </w:p>
    <w:p w:rsidR="003C159F" w:rsidRDefault="003C159F" w:rsidP="00BC4626">
      <w:pPr>
        <w:pStyle w:val="NoSpacing"/>
      </w:pPr>
    </w:p>
    <w:p w:rsidR="003C159F" w:rsidRPr="002522A5" w:rsidRDefault="003C159F" w:rsidP="00BC4626">
      <w:pPr>
        <w:pStyle w:val="NoSpacing"/>
      </w:pPr>
    </w:p>
    <w:p w:rsidR="00BC4626" w:rsidRPr="00FD2C1F" w:rsidRDefault="002522A5" w:rsidP="00BC4626">
      <w:pPr>
        <w:pStyle w:val="NoSpacing"/>
      </w:pPr>
      <w:r>
        <w:tab/>
      </w:r>
      <w:r w:rsidR="001550E3" w:rsidRPr="001550E3">
        <w:rPr>
          <w:b/>
          <w:i/>
        </w:rPr>
        <w:tab/>
      </w:r>
    </w:p>
    <w:p w:rsidR="00BC4626" w:rsidRDefault="00BC4626" w:rsidP="00BC4626">
      <w:pPr>
        <w:pStyle w:val="NoSpacing"/>
      </w:pPr>
    </w:p>
    <w:sectPr w:rsidR="00BC4626" w:rsidSect="004058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860"/>
    <w:rsid w:val="001550E3"/>
    <w:rsid w:val="001D3145"/>
    <w:rsid w:val="001D3AF1"/>
    <w:rsid w:val="00214741"/>
    <w:rsid w:val="002522A5"/>
    <w:rsid w:val="002709C4"/>
    <w:rsid w:val="00315A6A"/>
    <w:rsid w:val="003C159F"/>
    <w:rsid w:val="0040587C"/>
    <w:rsid w:val="00586592"/>
    <w:rsid w:val="00881797"/>
    <w:rsid w:val="009F30CE"/>
    <w:rsid w:val="00A14BC6"/>
    <w:rsid w:val="00BC4626"/>
    <w:rsid w:val="00BC7860"/>
    <w:rsid w:val="00CD7D19"/>
    <w:rsid w:val="00D13282"/>
    <w:rsid w:val="00D613DA"/>
    <w:rsid w:val="00D77FE7"/>
    <w:rsid w:val="00D96B50"/>
    <w:rsid w:val="00DB4EF7"/>
    <w:rsid w:val="00E74032"/>
    <w:rsid w:val="00EE03D3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6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359patsy</dc:creator>
  <cp:lastModifiedBy>Michelle</cp:lastModifiedBy>
  <cp:revision>2</cp:revision>
  <dcterms:created xsi:type="dcterms:W3CDTF">2012-04-02T12:26:00Z</dcterms:created>
  <dcterms:modified xsi:type="dcterms:W3CDTF">2012-04-02T12:26:00Z</dcterms:modified>
</cp:coreProperties>
</file>