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  <w:bookmarkStart w:id="1" w:name="_GoBack"/>
            <w:bookmarkEnd w:id="1"/>
          </w:p>
          <w:p w:rsidR="000702C7" w:rsidRDefault="000702C7" w:rsidP="000702C7">
            <w:pPr>
              <w:pStyle w:val="ChairmanAddressSC"/>
            </w:pPr>
            <w:bookmarkStart w:id="2" w:name="leftAddress"/>
            <w:bookmarkEnd w:id="2"/>
            <w:r>
              <w:t>Commissioners:</w:t>
            </w:r>
          </w:p>
          <w:p w:rsidR="000702C7" w:rsidRDefault="000702C7" w:rsidP="000702C7">
            <w:pPr>
              <w:pStyle w:val="ChairmanAddressSC"/>
            </w:pPr>
            <w:r>
              <w:t>Art Graham, Chairman</w:t>
            </w:r>
          </w:p>
          <w:p w:rsidR="000702C7" w:rsidRDefault="000702C7" w:rsidP="000702C7">
            <w:pPr>
              <w:pStyle w:val="ChairmanAddressSC"/>
            </w:pPr>
            <w:r>
              <w:t>Julie I. Brown</w:t>
            </w:r>
          </w:p>
          <w:p w:rsidR="000702C7" w:rsidRDefault="000702C7" w:rsidP="000702C7">
            <w:pPr>
              <w:pStyle w:val="ChairmanAddressSC"/>
            </w:pPr>
            <w:r>
              <w:t xml:space="preserve">Donald J. </w:t>
            </w:r>
            <w:proofErr w:type="spellStart"/>
            <w:r>
              <w:t>Polmann</w:t>
            </w:r>
            <w:proofErr w:type="spellEnd"/>
          </w:p>
          <w:p w:rsidR="005B02BB" w:rsidRDefault="000702C7" w:rsidP="000702C7">
            <w:pPr>
              <w:pStyle w:val="ChairmanAddressSC"/>
            </w:pPr>
            <w:r>
              <w:t>Gary F. Clark</w:t>
            </w:r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0702C7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0702C7" w:rsidRDefault="000702C7" w:rsidP="000702C7">
            <w:pPr>
              <w:pStyle w:val="ChairmanAddressSC2"/>
            </w:pPr>
            <w:bookmarkStart w:id="3" w:name="rightAddress"/>
            <w:bookmarkEnd w:id="3"/>
          </w:p>
          <w:p w:rsidR="000702C7" w:rsidRDefault="000702C7" w:rsidP="000702C7">
            <w:pPr>
              <w:pStyle w:val="ChairmanAddressSC2"/>
            </w:pPr>
            <w:r>
              <w:t>Office of the General Counsel</w:t>
            </w:r>
          </w:p>
          <w:p w:rsidR="000702C7" w:rsidRDefault="000702C7" w:rsidP="000702C7">
            <w:pPr>
              <w:pStyle w:val="ChairmanAddressSC2"/>
            </w:pPr>
            <w:r>
              <w:t>Keith C. Hetrick</w:t>
            </w:r>
          </w:p>
          <w:p w:rsidR="000702C7" w:rsidRDefault="000702C7" w:rsidP="000702C7">
            <w:pPr>
              <w:pStyle w:val="ChairmanAddressSC2"/>
            </w:pPr>
            <w:r>
              <w:t>General Counsel</w:t>
            </w:r>
          </w:p>
          <w:p w:rsidR="005B02BB" w:rsidRPr="00FB4559" w:rsidRDefault="000702C7" w:rsidP="000702C7">
            <w:pPr>
              <w:pStyle w:val="ChairmanAddressSC2"/>
            </w:pPr>
            <w:r>
              <w:t>(850) 413-6199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4" w:name="PSC"/>
            <w:bookmarkEnd w:id="0"/>
            <w:r>
              <w:t>Public Service Commission</w:t>
            </w:r>
            <w:bookmarkEnd w:id="4"/>
          </w:p>
        </w:tc>
      </w:tr>
    </w:tbl>
    <w:p w:rsidR="000702C7" w:rsidRDefault="000702C7" w:rsidP="000702C7">
      <w:pPr>
        <w:pStyle w:val="MidPageDate"/>
      </w:pPr>
      <w:bookmarkStart w:id="5" w:name="currentDate"/>
      <w:bookmarkEnd w:id="5"/>
      <w:r>
        <w:t>January 1</w:t>
      </w:r>
      <w:r w:rsidR="008A59A8">
        <w:t>9</w:t>
      </w:r>
      <w:r>
        <w:t>, 2018</w:t>
      </w:r>
    </w:p>
    <w:p w:rsidR="008A59A8" w:rsidRDefault="008A59A8" w:rsidP="008A59A8"/>
    <w:p w:rsidR="008A59A8" w:rsidRPr="008A59A8" w:rsidRDefault="008A59A8" w:rsidP="008A59A8"/>
    <w:p w:rsidR="000702C7" w:rsidRPr="000702C7" w:rsidRDefault="000702C7" w:rsidP="000702C7"/>
    <w:p w:rsidR="000702C7" w:rsidRDefault="000702C7" w:rsidP="008A59A8">
      <w:pPr>
        <w:pStyle w:val="MidPageDate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9A8">
        <w:rPr>
          <w:b/>
        </w:rPr>
        <w:t>STAFF’S THIRD DATA REQUEST</w:t>
      </w:r>
    </w:p>
    <w:p w:rsidR="005B02BB" w:rsidRDefault="000702C7" w:rsidP="008A59A8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9A8">
        <w:rPr>
          <w:i/>
        </w:rPr>
        <w:t>Via E-mail</w:t>
      </w:r>
    </w:p>
    <w:p w:rsidR="008A59A8" w:rsidRDefault="008A59A8" w:rsidP="008A59A8">
      <w:pPr>
        <w:jc w:val="right"/>
        <w:rPr>
          <w:i/>
        </w:rPr>
      </w:pPr>
    </w:p>
    <w:p w:rsidR="008A59A8" w:rsidRPr="000702C7" w:rsidRDefault="008A59A8" w:rsidP="008A59A8">
      <w:pPr>
        <w:jc w:val="right"/>
        <w:rPr>
          <w:i/>
        </w:rPr>
      </w:pPr>
    </w:p>
    <w:p w:rsidR="000702C7" w:rsidRDefault="000702C7" w:rsidP="008A59A8">
      <w:pPr>
        <w:pStyle w:val="LetterheadRecipient"/>
        <w:tabs>
          <w:tab w:val="right" w:pos="9360"/>
        </w:tabs>
      </w:pPr>
      <w:bookmarkStart w:id="6" w:name="Recipient"/>
      <w:bookmarkEnd w:id="6"/>
      <w:r>
        <w:t>To:</w:t>
      </w:r>
      <w:r w:rsidR="008A59A8">
        <w:tab/>
      </w:r>
    </w:p>
    <w:p w:rsidR="000702C7" w:rsidRDefault="008A59A8" w:rsidP="008A59A8">
      <w:pPr>
        <w:pStyle w:val="LetterheadRecipient"/>
        <w:jc w:val="right"/>
      </w:pPr>
      <w:r>
        <w:tab/>
      </w:r>
      <w:r>
        <w:tab/>
      </w:r>
    </w:p>
    <w:p w:rsidR="000702C7" w:rsidRDefault="000702C7" w:rsidP="000702C7">
      <w:pPr>
        <w:pStyle w:val="LetterheadRecipient"/>
        <w:rPr>
          <w:color w:val="1F497D"/>
        </w:rPr>
      </w:pPr>
      <w:r>
        <w:t>Municipal Group (</w:t>
      </w:r>
      <w:hyperlink r:id="rId9" w:history="1">
        <w:r>
          <w:rPr>
            <w:rStyle w:val="Hyperlink"/>
          </w:rPr>
          <w:t>AZubaly@publicpower.com</w:t>
        </w:r>
      </w:hyperlink>
      <w:r>
        <w:rPr>
          <w:color w:val="1F497D"/>
        </w:rPr>
        <w:t>)</w:t>
      </w:r>
    </w:p>
    <w:p w:rsidR="000702C7" w:rsidRDefault="000702C7" w:rsidP="000702C7">
      <w:pPr>
        <w:pStyle w:val="LetterheadRecipient"/>
        <w:rPr>
          <w:color w:val="1F497D"/>
        </w:rPr>
      </w:pPr>
      <w:r w:rsidRPr="00B22DED">
        <w:t>Lee County</w:t>
      </w:r>
      <w:r>
        <w:rPr>
          <w:color w:val="1F497D"/>
        </w:rPr>
        <w:t xml:space="preserve"> (</w:t>
      </w:r>
      <w:hyperlink r:id="rId10" w:history="1">
        <w:r>
          <w:rPr>
            <w:rStyle w:val="Hyperlink"/>
          </w:rPr>
          <w:t>dennie.hamilton@lcec.net</w:t>
        </w:r>
      </w:hyperlink>
      <w:r>
        <w:rPr>
          <w:color w:val="1F497D"/>
        </w:rPr>
        <w:t>)</w:t>
      </w:r>
    </w:p>
    <w:p w:rsidR="000702C7" w:rsidRPr="00B22DED" w:rsidRDefault="000702C7" w:rsidP="000702C7">
      <w:pPr>
        <w:pStyle w:val="LetterheadRecipient"/>
        <w:rPr>
          <w:color w:val="1F497D"/>
        </w:rPr>
      </w:pPr>
      <w:r w:rsidRPr="00B22DED">
        <w:t>Cooperative Group</w:t>
      </w:r>
      <w:r>
        <w:rPr>
          <w:color w:val="1F497D"/>
        </w:rPr>
        <w:t xml:space="preserve"> (</w:t>
      </w:r>
      <w:hyperlink r:id="rId11" w:history="1">
        <w:r>
          <w:rPr>
            <w:rStyle w:val="Hyperlink"/>
          </w:rPr>
          <w:t>mhershel@feca.com</w:t>
        </w:r>
      </w:hyperlink>
      <w:r>
        <w:t>)</w:t>
      </w:r>
    </w:p>
    <w:p w:rsidR="005B02BB" w:rsidRDefault="005B02BB">
      <w:pPr>
        <w:pStyle w:val="LetterheadRecipient"/>
      </w:pPr>
    </w:p>
    <w:p w:rsidR="008A59A8" w:rsidRDefault="008A59A8">
      <w:pPr>
        <w:pStyle w:val="LetterheadRecipient"/>
      </w:pPr>
    </w:p>
    <w:p w:rsidR="005B02BB" w:rsidRDefault="000702C7">
      <w:pPr>
        <w:pStyle w:val="LetterheadSubject"/>
      </w:pPr>
      <w:bookmarkStart w:id="7" w:name="Subject"/>
      <w:r>
        <w:t>Re: Docket No. 20170215-EU - Review of electric utility hurricane preparedness and restoration actions.</w:t>
      </w:r>
    </w:p>
    <w:p w:rsidR="005B02BB" w:rsidRDefault="00083E3B">
      <w:pPr>
        <w:pStyle w:val="LetterheadSalutation"/>
      </w:pPr>
      <w:bookmarkStart w:id="8" w:name="Salutation"/>
      <w:bookmarkEnd w:id="7"/>
      <w:bookmarkEnd w:id="8"/>
      <w:r>
        <w:t>To W</w:t>
      </w:r>
      <w:r w:rsidR="000702C7">
        <w:t>hom It May Concern:</w:t>
      </w:r>
    </w:p>
    <w:p w:rsidR="000702C7" w:rsidRDefault="000702C7" w:rsidP="000702C7">
      <w:pPr>
        <w:pStyle w:val="LetterheadRecipient"/>
        <w:tabs>
          <w:tab w:val="left" w:pos="720"/>
        </w:tabs>
      </w:pPr>
      <w:bookmarkStart w:id="9" w:name="startType"/>
      <w:bookmarkEnd w:id="9"/>
      <w:r>
        <w:tab/>
        <w:t>By this letter, the Commission staff requests that each utility provide responses to the following data requests.</w:t>
      </w:r>
    </w:p>
    <w:p w:rsidR="000702C7" w:rsidRPr="000702C7" w:rsidRDefault="000702C7" w:rsidP="000702C7">
      <w:pPr>
        <w:pStyle w:val="LetterheadRecipient"/>
        <w:tabs>
          <w:tab w:val="left" w:pos="720"/>
        </w:tabs>
      </w:pPr>
    </w:p>
    <w:p w:rsidR="000702C7" w:rsidRPr="000702C7" w:rsidRDefault="000702C7" w:rsidP="000702C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702C7">
        <w:rPr>
          <w:sz w:val="24"/>
          <w:szCs w:val="24"/>
        </w:rPr>
        <w:t>Please provide the following information for a specific example where storm hardened structures incurred damage and required repair or replacement due to Hurricane Irma.</w:t>
      </w:r>
    </w:p>
    <w:p w:rsidR="000702C7" w:rsidRPr="000702C7" w:rsidRDefault="000702C7" w:rsidP="000702C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702C7">
        <w:rPr>
          <w:sz w:val="24"/>
          <w:szCs w:val="24"/>
        </w:rPr>
        <w:t>A description of the damage incurred (i.e. broken pole, displaced underground vault, etc.).</w:t>
      </w:r>
    </w:p>
    <w:p w:rsidR="000702C7" w:rsidRPr="000702C7" w:rsidRDefault="000702C7" w:rsidP="000702C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702C7">
        <w:rPr>
          <w:sz w:val="24"/>
          <w:szCs w:val="24"/>
        </w:rPr>
        <w:t>A description of the repair process, including a description of any temporary repairs that required a follow-up trip.</w:t>
      </w:r>
    </w:p>
    <w:p w:rsidR="000702C7" w:rsidRPr="000702C7" w:rsidRDefault="000702C7" w:rsidP="000702C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702C7">
        <w:rPr>
          <w:sz w:val="24"/>
          <w:szCs w:val="24"/>
        </w:rPr>
        <w:t>A description of the repair process if the facilities had not been hardened.</w:t>
      </w:r>
    </w:p>
    <w:p w:rsidR="008A59A8" w:rsidRDefault="008A59A8">
      <w:pPr>
        <w:jc w:val="left"/>
        <w:rPr>
          <w:szCs w:val="24"/>
        </w:rPr>
      </w:pPr>
      <w:r>
        <w:br w:type="page"/>
      </w:r>
    </w:p>
    <w:p w:rsidR="008A59A8" w:rsidRDefault="008A59A8" w:rsidP="000702C7">
      <w:pPr>
        <w:pStyle w:val="LetterheadRecipient"/>
        <w:tabs>
          <w:tab w:val="left" w:pos="720"/>
        </w:tabs>
      </w:pPr>
      <w:r>
        <w:lastRenderedPageBreak/>
        <w:tab/>
      </w:r>
    </w:p>
    <w:p w:rsidR="000702C7" w:rsidRDefault="008A59A8" w:rsidP="000702C7">
      <w:pPr>
        <w:pStyle w:val="LetterheadRecipient"/>
        <w:tabs>
          <w:tab w:val="left" w:pos="720"/>
        </w:tabs>
      </w:pPr>
      <w:r>
        <w:tab/>
      </w:r>
      <w:r w:rsidR="000702C7">
        <w:t xml:space="preserve">Please file all responses electronically no later than February 19, 2018 from the Commission’s website at </w:t>
      </w:r>
      <w:hyperlink r:id="rId12" w:history="1">
        <w:r w:rsidR="000702C7">
          <w:rPr>
            <w:rStyle w:val="Hyperlink"/>
          </w:rPr>
          <w:t>www.floridapsc.com</w:t>
        </w:r>
      </w:hyperlink>
      <w:r w:rsidR="000702C7">
        <w:t xml:space="preserve">, by selecting the </w:t>
      </w:r>
      <w:r w:rsidR="000702C7" w:rsidRPr="00916FFC">
        <w:rPr>
          <w:rStyle w:val="Strong"/>
        </w:rPr>
        <w:t>Clerk’s Office</w:t>
      </w:r>
      <w:r w:rsidR="000702C7">
        <w:t xml:space="preserve"> tab and </w:t>
      </w:r>
      <w:r w:rsidR="000702C7" w:rsidRPr="00916FFC">
        <w:rPr>
          <w:rStyle w:val="Strong"/>
        </w:rPr>
        <w:t>Electronic Filing Web Form</w:t>
      </w:r>
      <w:r w:rsidR="000702C7">
        <w:t xml:space="preserve">.   Please contact me at </w:t>
      </w:r>
      <w:hyperlink r:id="rId13" w:history="1">
        <w:r w:rsidR="000702C7" w:rsidRPr="00F07F54">
          <w:rPr>
            <w:rStyle w:val="Hyperlink"/>
          </w:rPr>
          <w:t>wtaylor@psc.state.fl.us</w:t>
        </w:r>
      </w:hyperlink>
      <w:r w:rsidR="000702C7">
        <w:t xml:space="preserve"> or at 850.413.6175 if you have any legal questions, or contact Emily Knoblauch for technical questions at </w:t>
      </w:r>
      <w:hyperlink r:id="rId14" w:history="1">
        <w:r w:rsidR="000702C7" w:rsidRPr="00F07F54">
          <w:rPr>
            <w:rStyle w:val="Hyperlink"/>
          </w:rPr>
          <w:t>eknoblau@psc.state.fl.us</w:t>
        </w:r>
      </w:hyperlink>
      <w:r w:rsidR="000702C7">
        <w:t xml:space="preserve"> or at 850.413.6632.</w:t>
      </w:r>
    </w:p>
    <w:p w:rsidR="000702C7" w:rsidRDefault="000702C7" w:rsidP="000702C7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02C7" w:rsidRDefault="000702C7" w:rsidP="000702C7">
      <w:pPr>
        <w:pStyle w:val="LetterheadRecipient"/>
        <w:tabs>
          <w:tab w:val="left" w:pos="720"/>
        </w:tabs>
        <w:ind w:left="5040"/>
      </w:pPr>
      <w:r>
        <w:t>Sincerely,</w:t>
      </w:r>
    </w:p>
    <w:p w:rsidR="000702C7" w:rsidRDefault="000702C7" w:rsidP="000702C7">
      <w:pPr>
        <w:pStyle w:val="LetterheadRecipient"/>
        <w:tabs>
          <w:tab w:val="left" w:pos="720"/>
        </w:tabs>
      </w:pPr>
    </w:p>
    <w:p w:rsidR="000702C7" w:rsidRDefault="000702C7" w:rsidP="000702C7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/s/</w:t>
      </w:r>
      <w:r w:rsidRPr="00680AEA">
        <w:rPr>
          <w:i/>
        </w:rPr>
        <w:t>Wesley Taylor</w:t>
      </w:r>
    </w:p>
    <w:p w:rsidR="000702C7" w:rsidRDefault="000702C7" w:rsidP="000702C7">
      <w:pPr>
        <w:pStyle w:val="LetterheadRecipient"/>
        <w:tabs>
          <w:tab w:val="left" w:pos="720"/>
        </w:tabs>
      </w:pPr>
    </w:p>
    <w:p w:rsidR="000702C7" w:rsidRDefault="000702C7" w:rsidP="000702C7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Wesley Taylor</w:t>
      </w:r>
    </w:p>
    <w:p w:rsidR="000702C7" w:rsidRDefault="000702C7" w:rsidP="000702C7">
      <w:pPr>
        <w:pStyle w:val="LetterheadRecipient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0702C7" w:rsidRDefault="000702C7" w:rsidP="000702C7">
      <w:pPr>
        <w:pStyle w:val="LetterheadRecipient"/>
        <w:tabs>
          <w:tab w:val="left" w:pos="720"/>
        </w:tabs>
      </w:pPr>
    </w:p>
    <w:p w:rsidR="000702C7" w:rsidRDefault="000702C7" w:rsidP="000702C7">
      <w:pPr>
        <w:pStyle w:val="LetterheadRecipient"/>
        <w:tabs>
          <w:tab w:val="left" w:pos="720"/>
        </w:tabs>
      </w:pPr>
      <w:proofErr w:type="spellStart"/>
      <w:r>
        <w:t>WDT</w:t>
      </w:r>
      <w:proofErr w:type="spellEnd"/>
      <w:r>
        <w:t>/as</w:t>
      </w:r>
    </w:p>
    <w:p w:rsidR="000702C7" w:rsidRDefault="000702C7" w:rsidP="000702C7">
      <w:pPr>
        <w:pStyle w:val="LetterheadRecipient"/>
        <w:tabs>
          <w:tab w:val="left" w:pos="720"/>
        </w:tabs>
      </w:pPr>
    </w:p>
    <w:p w:rsidR="000702C7" w:rsidRDefault="000702C7" w:rsidP="000702C7">
      <w:pPr>
        <w:pStyle w:val="LetterheadRecipient"/>
        <w:tabs>
          <w:tab w:val="left" w:pos="720"/>
        </w:tabs>
      </w:pPr>
      <w:r>
        <w:t>cc:</w:t>
      </w:r>
      <w:r>
        <w:tab/>
      </w:r>
      <w:smartTag w:uri="urn:schemas-microsoft-com:office:smarttags" w:element="PersonName">
        <w:smartTag w:uri="urn:schemas:contacts" w:element="GivenName">
          <w:r>
            <w:t>Office</w:t>
          </w:r>
        </w:smartTag>
        <w:r>
          <w:t xml:space="preserve"> </w:t>
        </w:r>
        <w:smartTag w:uri="urn:schemas:contacts" w:element="middlename">
          <w:r>
            <w:t>of</w:t>
          </w:r>
        </w:smartTag>
        <w:r>
          <w:t xml:space="preserve"> </w:t>
        </w:r>
        <w:smartTag w:uri="urn:schemas:contacts" w:element="middlename">
          <w:r>
            <w:t>Commission</w:t>
          </w:r>
        </w:smartTag>
        <w:r>
          <w:t xml:space="preserve"> </w:t>
        </w:r>
        <w:smartTag w:uri="urn:schemas-microsoft-com:office:smarttags" w:element="PlaceName">
          <w:r>
            <w:t>Clerk</w:t>
          </w:r>
        </w:smartTag>
      </w:smartTag>
    </w:p>
    <w:p w:rsidR="000702C7" w:rsidRDefault="000702C7" w:rsidP="000702C7">
      <w:pPr>
        <w:pStyle w:val="LetterheadRecipient"/>
        <w:tabs>
          <w:tab w:val="left" w:pos="720"/>
        </w:tabs>
      </w:pPr>
      <w:r>
        <w:tab/>
        <w:t>Office of Public Counsel (</w:t>
      </w:r>
      <w:hyperlink r:id="rId15" w:history="1">
        <w:r w:rsidRPr="00F3162F">
          <w:rPr>
            <w:rStyle w:val="Hyperlink"/>
          </w:rPr>
          <w:t>kelly.jr@leg.state.fl.us</w:t>
        </w:r>
      </w:hyperlink>
      <w:r>
        <w:t xml:space="preserve">, </w:t>
      </w:r>
      <w:hyperlink r:id="rId16" w:history="1">
        <w:r w:rsidRPr="00F3162F">
          <w:rPr>
            <w:rStyle w:val="Hyperlink"/>
          </w:rPr>
          <w:t>sayler.erik@leg.state.fl.us</w:t>
        </w:r>
      </w:hyperlink>
      <w:r>
        <w:t>)</w:t>
      </w:r>
    </w:p>
    <w:p w:rsidR="000702C7" w:rsidRPr="000702C7" w:rsidRDefault="000702C7" w:rsidP="000702C7">
      <w:pPr>
        <w:pStyle w:val="ListParagraph"/>
        <w:jc w:val="both"/>
        <w:rPr>
          <w:sz w:val="24"/>
          <w:szCs w:val="24"/>
        </w:rPr>
      </w:pPr>
    </w:p>
    <w:p w:rsidR="000702C7" w:rsidRDefault="000702C7" w:rsidP="000702C7">
      <w:pPr>
        <w:pStyle w:val="LetterheadRecipient"/>
        <w:tabs>
          <w:tab w:val="left" w:pos="720"/>
        </w:tabs>
      </w:pPr>
    </w:p>
    <w:p w:rsidR="005B02BB" w:rsidRDefault="005B02BB" w:rsidP="000702C7">
      <w:pPr>
        <w:pStyle w:val="ModifiedBlock"/>
      </w:pPr>
    </w:p>
    <w:p w:rsidR="005B02BB" w:rsidRPr="00A13F6A" w:rsidRDefault="005B02BB" w:rsidP="006D09AC"/>
    <w:sectPr w:rsidR="005B02BB" w:rsidRPr="00A13F6A">
      <w:footerReference w:type="default" r:id="rId17"/>
      <w:footerReference w:type="first" r:id="rId18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C7" w:rsidRDefault="000702C7">
      <w:r>
        <w:separator/>
      </w:r>
    </w:p>
  </w:endnote>
  <w:endnote w:type="continuationSeparator" w:id="0">
    <w:p w:rsidR="000702C7" w:rsidRDefault="000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37" w:rsidRDefault="00A85237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C7" w:rsidRDefault="000702C7" w:rsidP="000702C7">
    <w:pPr>
      <w:pStyle w:val="LetterheadAdrFooter"/>
    </w:pPr>
    <w:r>
      <w:t>Capital Circle Office Center ● 2540 Shumard Oak Boulevard ● Tallahassee, FL 32399-0850</w:t>
    </w:r>
  </w:p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C7" w:rsidRDefault="000702C7">
      <w:r>
        <w:separator/>
      </w:r>
    </w:p>
  </w:footnote>
  <w:footnote w:type="continuationSeparator" w:id="0">
    <w:p w:rsidR="000702C7" w:rsidRDefault="000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6A5974"/>
    <w:multiLevelType w:val="hybridMultilevel"/>
    <w:tmpl w:val="92FA26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4689D"/>
    <w:multiLevelType w:val="hybridMultilevel"/>
    <w:tmpl w:val="DE40C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5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0702C7"/>
    <w:rsid w:val="00020E4E"/>
    <w:rsid w:val="00035BD7"/>
    <w:rsid w:val="00040299"/>
    <w:rsid w:val="00044F02"/>
    <w:rsid w:val="000600DE"/>
    <w:rsid w:val="00062138"/>
    <w:rsid w:val="000702C7"/>
    <w:rsid w:val="00083E3B"/>
    <w:rsid w:val="000B3F1B"/>
    <w:rsid w:val="000C588C"/>
    <w:rsid w:val="000E5D0E"/>
    <w:rsid w:val="000F2CB7"/>
    <w:rsid w:val="00125683"/>
    <w:rsid w:val="00132592"/>
    <w:rsid w:val="0014036D"/>
    <w:rsid w:val="00147233"/>
    <w:rsid w:val="00167605"/>
    <w:rsid w:val="00170FFE"/>
    <w:rsid w:val="00174BEE"/>
    <w:rsid w:val="0018313C"/>
    <w:rsid w:val="0018653B"/>
    <w:rsid w:val="00186FFD"/>
    <w:rsid w:val="00190A5A"/>
    <w:rsid w:val="00191AA1"/>
    <w:rsid w:val="001A4992"/>
    <w:rsid w:val="001A5E47"/>
    <w:rsid w:val="001A7DE2"/>
    <w:rsid w:val="001B1643"/>
    <w:rsid w:val="001B1A49"/>
    <w:rsid w:val="001C6F6E"/>
    <w:rsid w:val="001E21EA"/>
    <w:rsid w:val="001E4F59"/>
    <w:rsid w:val="001F547E"/>
    <w:rsid w:val="002035FE"/>
    <w:rsid w:val="00217B9F"/>
    <w:rsid w:val="00232101"/>
    <w:rsid w:val="0023599D"/>
    <w:rsid w:val="00241FE0"/>
    <w:rsid w:val="00255A32"/>
    <w:rsid w:val="00271454"/>
    <w:rsid w:val="00275907"/>
    <w:rsid w:val="0028141A"/>
    <w:rsid w:val="002A5EF1"/>
    <w:rsid w:val="002B06AF"/>
    <w:rsid w:val="002B136C"/>
    <w:rsid w:val="002B7A06"/>
    <w:rsid w:val="002C3DFA"/>
    <w:rsid w:val="002E56B7"/>
    <w:rsid w:val="00304C65"/>
    <w:rsid w:val="00304D61"/>
    <w:rsid w:val="00312CE1"/>
    <w:rsid w:val="00330F6A"/>
    <w:rsid w:val="00332BE1"/>
    <w:rsid w:val="003772BD"/>
    <w:rsid w:val="00396109"/>
    <w:rsid w:val="003A470F"/>
    <w:rsid w:val="003B30E0"/>
    <w:rsid w:val="003C783A"/>
    <w:rsid w:val="003D2D54"/>
    <w:rsid w:val="003E6FBF"/>
    <w:rsid w:val="00402ED1"/>
    <w:rsid w:val="00427033"/>
    <w:rsid w:val="00441681"/>
    <w:rsid w:val="004435BB"/>
    <w:rsid w:val="004522C8"/>
    <w:rsid w:val="004524B0"/>
    <w:rsid w:val="004832DE"/>
    <w:rsid w:val="0048438F"/>
    <w:rsid w:val="00490D19"/>
    <w:rsid w:val="00492E00"/>
    <w:rsid w:val="004A0056"/>
    <w:rsid w:val="004A06D1"/>
    <w:rsid w:val="004A2B83"/>
    <w:rsid w:val="004A2C1A"/>
    <w:rsid w:val="004B1978"/>
    <w:rsid w:val="004C33DC"/>
    <w:rsid w:val="004D7689"/>
    <w:rsid w:val="005036B8"/>
    <w:rsid w:val="0055248F"/>
    <w:rsid w:val="0055658E"/>
    <w:rsid w:val="00580020"/>
    <w:rsid w:val="00594E98"/>
    <w:rsid w:val="005B02BB"/>
    <w:rsid w:val="005B075A"/>
    <w:rsid w:val="005B5027"/>
    <w:rsid w:val="005B7071"/>
    <w:rsid w:val="005E0A43"/>
    <w:rsid w:val="00631597"/>
    <w:rsid w:val="00651CDF"/>
    <w:rsid w:val="00653581"/>
    <w:rsid w:val="00657AFF"/>
    <w:rsid w:val="006750ED"/>
    <w:rsid w:val="00685FC6"/>
    <w:rsid w:val="0068630E"/>
    <w:rsid w:val="006D09AC"/>
    <w:rsid w:val="006D0AE7"/>
    <w:rsid w:val="006D3CFF"/>
    <w:rsid w:val="006D5669"/>
    <w:rsid w:val="006D77A3"/>
    <w:rsid w:val="006E1847"/>
    <w:rsid w:val="006E6E94"/>
    <w:rsid w:val="0071013B"/>
    <w:rsid w:val="00717AAB"/>
    <w:rsid w:val="00722E81"/>
    <w:rsid w:val="00732D38"/>
    <w:rsid w:val="00737749"/>
    <w:rsid w:val="00742767"/>
    <w:rsid w:val="00751DC1"/>
    <w:rsid w:val="0075586F"/>
    <w:rsid w:val="007651FB"/>
    <w:rsid w:val="007708E4"/>
    <w:rsid w:val="007814B5"/>
    <w:rsid w:val="00781631"/>
    <w:rsid w:val="00781A9C"/>
    <w:rsid w:val="007A465C"/>
    <w:rsid w:val="007A76EE"/>
    <w:rsid w:val="007C077B"/>
    <w:rsid w:val="007C33D6"/>
    <w:rsid w:val="007C3CF4"/>
    <w:rsid w:val="007E16D1"/>
    <w:rsid w:val="007E32FF"/>
    <w:rsid w:val="007F4094"/>
    <w:rsid w:val="008148E8"/>
    <w:rsid w:val="0081746F"/>
    <w:rsid w:val="00822FAA"/>
    <w:rsid w:val="00825D7B"/>
    <w:rsid w:val="0083053B"/>
    <w:rsid w:val="0083462F"/>
    <w:rsid w:val="008357A3"/>
    <w:rsid w:val="00837543"/>
    <w:rsid w:val="00847D73"/>
    <w:rsid w:val="00856A6B"/>
    <w:rsid w:val="00862FDB"/>
    <w:rsid w:val="008737F5"/>
    <w:rsid w:val="00881B9C"/>
    <w:rsid w:val="00897AC4"/>
    <w:rsid w:val="008A1E7F"/>
    <w:rsid w:val="008A2B26"/>
    <w:rsid w:val="008A59A8"/>
    <w:rsid w:val="008A7792"/>
    <w:rsid w:val="008B7BF5"/>
    <w:rsid w:val="008C741E"/>
    <w:rsid w:val="008D1D5B"/>
    <w:rsid w:val="008D4510"/>
    <w:rsid w:val="008E132C"/>
    <w:rsid w:val="00904509"/>
    <w:rsid w:val="0090469B"/>
    <w:rsid w:val="00904E21"/>
    <w:rsid w:val="00907C36"/>
    <w:rsid w:val="009142DE"/>
    <w:rsid w:val="00920258"/>
    <w:rsid w:val="00932566"/>
    <w:rsid w:val="009344BB"/>
    <w:rsid w:val="009463CE"/>
    <w:rsid w:val="0095110C"/>
    <w:rsid w:val="00953FB8"/>
    <w:rsid w:val="0098174D"/>
    <w:rsid w:val="00981A9B"/>
    <w:rsid w:val="00990B63"/>
    <w:rsid w:val="00992496"/>
    <w:rsid w:val="009B325C"/>
    <w:rsid w:val="009B62A9"/>
    <w:rsid w:val="009C1C50"/>
    <w:rsid w:val="009E38EA"/>
    <w:rsid w:val="009E6277"/>
    <w:rsid w:val="009F37AE"/>
    <w:rsid w:val="009F40E8"/>
    <w:rsid w:val="00A003D2"/>
    <w:rsid w:val="00A13F6A"/>
    <w:rsid w:val="00A1472F"/>
    <w:rsid w:val="00A21B75"/>
    <w:rsid w:val="00A35CD7"/>
    <w:rsid w:val="00A419D6"/>
    <w:rsid w:val="00A456DF"/>
    <w:rsid w:val="00A53732"/>
    <w:rsid w:val="00A70638"/>
    <w:rsid w:val="00A81CDF"/>
    <w:rsid w:val="00A85237"/>
    <w:rsid w:val="00A972EE"/>
    <w:rsid w:val="00AB50FF"/>
    <w:rsid w:val="00AC3629"/>
    <w:rsid w:val="00AC56C7"/>
    <w:rsid w:val="00AC598C"/>
    <w:rsid w:val="00AF1262"/>
    <w:rsid w:val="00B01B6F"/>
    <w:rsid w:val="00B1017F"/>
    <w:rsid w:val="00B24266"/>
    <w:rsid w:val="00B26754"/>
    <w:rsid w:val="00B30621"/>
    <w:rsid w:val="00B50E18"/>
    <w:rsid w:val="00B65D0B"/>
    <w:rsid w:val="00B65EF2"/>
    <w:rsid w:val="00B70B6F"/>
    <w:rsid w:val="00B90FD4"/>
    <w:rsid w:val="00B94E1F"/>
    <w:rsid w:val="00BA4A63"/>
    <w:rsid w:val="00BA5D1B"/>
    <w:rsid w:val="00BB2161"/>
    <w:rsid w:val="00BB6943"/>
    <w:rsid w:val="00BC36FC"/>
    <w:rsid w:val="00BC3CAF"/>
    <w:rsid w:val="00BE519F"/>
    <w:rsid w:val="00BE753A"/>
    <w:rsid w:val="00BF0D8F"/>
    <w:rsid w:val="00BF1856"/>
    <w:rsid w:val="00C032ED"/>
    <w:rsid w:val="00C1735D"/>
    <w:rsid w:val="00C20B4C"/>
    <w:rsid w:val="00C43082"/>
    <w:rsid w:val="00C601CE"/>
    <w:rsid w:val="00C664C9"/>
    <w:rsid w:val="00C767D0"/>
    <w:rsid w:val="00C76F07"/>
    <w:rsid w:val="00CA493B"/>
    <w:rsid w:val="00CA6134"/>
    <w:rsid w:val="00CB6B5E"/>
    <w:rsid w:val="00CD1E7E"/>
    <w:rsid w:val="00CE1CB6"/>
    <w:rsid w:val="00CE23A4"/>
    <w:rsid w:val="00CE32D7"/>
    <w:rsid w:val="00CF3905"/>
    <w:rsid w:val="00D019C9"/>
    <w:rsid w:val="00D15795"/>
    <w:rsid w:val="00D308D6"/>
    <w:rsid w:val="00D32886"/>
    <w:rsid w:val="00D54A7E"/>
    <w:rsid w:val="00D65275"/>
    <w:rsid w:val="00D84EDD"/>
    <w:rsid w:val="00DA2466"/>
    <w:rsid w:val="00DB62DD"/>
    <w:rsid w:val="00DC3830"/>
    <w:rsid w:val="00DC6B9D"/>
    <w:rsid w:val="00DD0693"/>
    <w:rsid w:val="00DF3EF5"/>
    <w:rsid w:val="00E25524"/>
    <w:rsid w:val="00E32F86"/>
    <w:rsid w:val="00E50A13"/>
    <w:rsid w:val="00E51829"/>
    <w:rsid w:val="00E56E15"/>
    <w:rsid w:val="00E621FD"/>
    <w:rsid w:val="00E90BDB"/>
    <w:rsid w:val="00EA1500"/>
    <w:rsid w:val="00EB2209"/>
    <w:rsid w:val="00EB5109"/>
    <w:rsid w:val="00EC566C"/>
    <w:rsid w:val="00EC57B1"/>
    <w:rsid w:val="00EF32CD"/>
    <w:rsid w:val="00F07CBA"/>
    <w:rsid w:val="00F2458D"/>
    <w:rsid w:val="00F33BD8"/>
    <w:rsid w:val="00F522C3"/>
    <w:rsid w:val="00F61D2C"/>
    <w:rsid w:val="00F64D85"/>
    <w:rsid w:val="00F746E0"/>
    <w:rsid w:val="00F80DD2"/>
    <w:rsid w:val="00F916AF"/>
    <w:rsid w:val="00FB1ACB"/>
    <w:rsid w:val="00FB4559"/>
    <w:rsid w:val="00FB59CE"/>
    <w:rsid w:val="00FE3697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:contacts" w:name="middlename"/>
  <w:smartTagType w:namespaceuri="urn:schemas:contacts" w:name="GivenNam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aliases w:val="Rule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ListParagraph">
    <w:name w:val="List Paragraph"/>
    <w:basedOn w:val="Normal"/>
    <w:uiPriority w:val="34"/>
    <w:qFormat/>
    <w:rsid w:val="000702C7"/>
    <w:pPr>
      <w:spacing w:after="200" w:line="276" w:lineRule="auto"/>
      <w:ind w:left="720"/>
      <w:contextualSpacing/>
      <w:jc w:val="left"/>
    </w:pPr>
    <w:rPr>
      <w:sz w:val="22"/>
      <w:szCs w:val="22"/>
    </w:rPr>
  </w:style>
  <w:style w:type="character" w:styleId="Strong">
    <w:name w:val="Strong"/>
    <w:uiPriority w:val="22"/>
    <w:qFormat/>
    <w:rsid w:val="000702C7"/>
    <w:rPr>
      <w:b/>
      <w:bCs/>
    </w:rPr>
  </w:style>
  <w:style w:type="paragraph" w:styleId="BalloonText">
    <w:name w:val="Balloon Text"/>
    <w:basedOn w:val="Normal"/>
    <w:link w:val="BalloonTextChar"/>
    <w:rsid w:val="000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aliases w:val="Rule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ListParagraph">
    <w:name w:val="List Paragraph"/>
    <w:basedOn w:val="Normal"/>
    <w:uiPriority w:val="34"/>
    <w:qFormat/>
    <w:rsid w:val="000702C7"/>
    <w:pPr>
      <w:spacing w:after="200" w:line="276" w:lineRule="auto"/>
      <w:ind w:left="720"/>
      <w:contextualSpacing/>
      <w:jc w:val="left"/>
    </w:pPr>
    <w:rPr>
      <w:sz w:val="22"/>
      <w:szCs w:val="22"/>
    </w:rPr>
  </w:style>
  <w:style w:type="character" w:styleId="Strong">
    <w:name w:val="Strong"/>
    <w:uiPriority w:val="22"/>
    <w:qFormat/>
    <w:rsid w:val="000702C7"/>
    <w:rPr>
      <w:b/>
      <w:bCs/>
    </w:rPr>
  </w:style>
  <w:style w:type="paragraph" w:styleId="BalloonText">
    <w:name w:val="Balloon Text"/>
    <w:basedOn w:val="Normal"/>
    <w:link w:val="BalloonTextChar"/>
    <w:rsid w:val="000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taylor@psc.state.fl.u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oridapsc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yler.erik@leg.state.fl.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hershel@fec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lly.jr@leg.state.fl.us" TargetMode="External"/><Relationship Id="rId10" Type="http://schemas.openxmlformats.org/officeDocument/2006/relationships/hyperlink" Target="mailto:dennie.hamilton@lcec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ubaly@publicpower.com" TargetMode="External"/><Relationship Id="rId14" Type="http://schemas.openxmlformats.org/officeDocument/2006/relationships/hyperlink" Target="mailto:eknoblau@psc.state.fl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2018-01-19T15:56:00Z</dcterms:created>
  <dcterms:modified xsi:type="dcterms:W3CDTF">2018-01-19T15:56:00Z</dcterms:modified>
</cp:coreProperties>
</file>