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8FE" w:rsidRDefault="00EE28FE" w:rsidP="00EE28FE">
      <w:pPr>
        <w:rPr>
          <w:color w:val="000000"/>
        </w:rPr>
      </w:pPr>
      <w:r>
        <w:rPr>
          <w:color w:val="000000"/>
        </w:rPr>
        <w:t>Subject line: How to avoid potential conflicts when playing in the NRECA GGGT</w:t>
      </w:r>
    </w:p>
    <w:p w:rsidR="00EE28FE" w:rsidRDefault="00EE28FE" w:rsidP="00EE28FE">
      <w:pPr>
        <w:rPr>
          <w:color w:val="000000"/>
        </w:rPr>
      </w:pPr>
      <w:r>
        <w:rPr>
          <w:color w:val="000000"/>
        </w:rPr>
        <w:t> </w:t>
      </w:r>
    </w:p>
    <w:p w:rsidR="00EE28FE" w:rsidRDefault="00EE28FE" w:rsidP="00EE28FE">
      <w:pPr>
        <w:rPr>
          <w:color w:val="000000"/>
        </w:rPr>
      </w:pPr>
      <w:r>
        <w:rPr>
          <w:color w:val="000000"/>
        </w:rPr>
        <w:t>Dear golfers,</w:t>
      </w:r>
    </w:p>
    <w:p w:rsidR="00EE28FE" w:rsidRDefault="00EE28FE" w:rsidP="00EE28FE">
      <w:pPr>
        <w:rPr>
          <w:color w:val="000000"/>
        </w:rPr>
      </w:pPr>
      <w:r>
        <w:rPr>
          <w:color w:val="000000"/>
        </w:rPr>
        <w:t> </w:t>
      </w:r>
    </w:p>
    <w:p w:rsidR="00EE28FE" w:rsidRDefault="00EE28FE" w:rsidP="00EE28FE">
      <w:pPr>
        <w:rPr>
          <w:color w:val="000000"/>
        </w:rPr>
      </w:pPr>
      <w:r>
        <w:rPr>
          <w:color w:val="000000"/>
        </w:rPr>
        <w:t>We recently became aware that FEMA is taking a more narrow interpretation of the federal gift rules that apply when non-federal entities, like electric cooperatives, receive federal grant funds. This narrower interpretation may have an impact on your foursome at the NRECA Good Government Golf Tournament.  In an abundance of caution, we are sending you this information.</w:t>
      </w:r>
    </w:p>
    <w:p w:rsidR="00EE28FE" w:rsidRDefault="00EE28FE" w:rsidP="00EE28FE">
      <w:pPr>
        <w:rPr>
          <w:color w:val="000000"/>
        </w:rPr>
      </w:pPr>
      <w:r>
        <w:rPr>
          <w:color w:val="000000"/>
        </w:rPr>
        <w:t> </w:t>
      </w:r>
    </w:p>
    <w:p w:rsidR="00EE28FE" w:rsidRDefault="00EE28FE" w:rsidP="00EE28FE">
      <w:pPr>
        <w:rPr>
          <w:color w:val="000000"/>
        </w:rPr>
      </w:pPr>
      <w:r>
        <w:rPr>
          <w:color w:val="000000"/>
        </w:rPr>
        <w:t xml:space="preserve">If your cooperative is currently the recipient of FEMA funding, or if you </w:t>
      </w:r>
      <w:r w:rsidR="00F35B48">
        <w:rPr>
          <w:color w:val="000000"/>
        </w:rPr>
        <w:t>are planning to</w:t>
      </w:r>
      <w:r>
        <w:rPr>
          <w:color w:val="000000"/>
        </w:rPr>
        <w:t xml:space="preserve"> apply for FEMA funding, then the federal gift rules prohibit you from soliciting or accepting certain types of gifts from current or potential vendors whom you may hire to perform the work covered by the FEMA reimbursement. This includes your participation (i.e. your round of golf) at our upcoming tournament, if you are subject to the rules.</w:t>
      </w:r>
    </w:p>
    <w:p w:rsidR="00EE28FE" w:rsidRDefault="00EE28FE" w:rsidP="00EE28FE">
      <w:pPr>
        <w:rPr>
          <w:color w:val="000000"/>
        </w:rPr>
      </w:pPr>
      <w:r>
        <w:rPr>
          <w:color w:val="000000"/>
        </w:rPr>
        <w:t> </w:t>
      </w:r>
    </w:p>
    <w:p w:rsidR="00EE28FE" w:rsidRDefault="00EE28FE" w:rsidP="00EE28FE">
      <w:pPr>
        <w:rPr>
          <w:color w:val="000000"/>
        </w:rPr>
      </w:pPr>
      <w:r>
        <w:rPr>
          <w:color w:val="000000"/>
        </w:rPr>
        <w:t>If your cooperative is currently</w:t>
      </w:r>
      <w:r w:rsidR="00F35B48">
        <w:rPr>
          <w:color w:val="000000"/>
        </w:rPr>
        <w:t xml:space="preserve"> receiving</w:t>
      </w:r>
      <w:r>
        <w:rPr>
          <w:color w:val="000000"/>
        </w:rPr>
        <w:t xml:space="preserve">, or </w:t>
      </w:r>
      <w:r w:rsidR="00F35B48">
        <w:rPr>
          <w:color w:val="000000"/>
        </w:rPr>
        <w:t>plans to apply for</w:t>
      </w:r>
      <w:r>
        <w:rPr>
          <w:color w:val="000000"/>
        </w:rPr>
        <w:t xml:space="preserve">, FEMA funding, and if you believe you may have solicited or accepted a tournament sponsorship from a current or potential vendor whom you may hire to perform the work covered by the FEMA </w:t>
      </w:r>
      <w:r w:rsidR="00803EB1">
        <w:rPr>
          <w:color w:val="000000"/>
        </w:rPr>
        <w:t>funding</w:t>
      </w:r>
      <w:r>
        <w:rPr>
          <w:color w:val="000000"/>
        </w:rPr>
        <w:t xml:space="preserve">, please notify </w:t>
      </w:r>
      <w:r w:rsidR="00F35B48">
        <w:rPr>
          <w:color w:val="000000"/>
        </w:rPr>
        <w:t>Mike Whelan</w:t>
      </w:r>
      <w:r>
        <w:rPr>
          <w:color w:val="000000"/>
        </w:rPr>
        <w:t xml:space="preserve"> immediately and </w:t>
      </w:r>
      <w:r w:rsidR="00F35B48">
        <w:rPr>
          <w:color w:val="000000"/>
        </w:rPr>
        <w:t>he</w:t>
      </w:r>
      <w:r>
        <w:rPr>
          <w:color w:val="000000"/>
        </w:rPr>
        <w:t xml:space="preserve"> will place you in a new foursome. </w:t>
      </w:r>
      <w:r w:rsidR="00F35B48">
        <w:rPr>
          <w:color w:val="000000"/>
        </w:rPr>
        <w:t>Mike’s</w:t>
      </w:r>
      <w:r>
        <w:rPr>
          <w:color w:val="000000"/>
        </w:rPr>
        <w:t xml:space="preserve"> contact information is below. If you are uncertain whether the rules apply to you, please contact your cooperative attorney.</w:t>
      </w:r>
    </w:p>
    <w:p w:rsidR="00EE28FE" w:rsidRDefault="00EE28FE" w:rsidP="00EE28FE">
      <w:pPr>
        <w:rPr>
          <w:color w:val="000000"/>
        </w:rPr>
      </w:pPr>
      <w:r>
        <w:rPr>
          <w:color w:val="000000"/>
        </w:rPr>
        <w:t> </w:t>
      </w:r>
    </w:p>
    <w:p w:rsidR="00EE28FE" w:rsidRDefault="00EE28FE" w:rsidP="00EE28FE">
      <w:pPr>
        <w:rPr>
          <w:color w:val="000000"/>
        </w:rPr>
      </w:pPr>
      <w:r>
        <w:rPr>
          <w:color w:val="000000"/>
        </w:rPr>
        <w:t>NRECA’s legal</w:t>
      </w:r>
      <w:r w:rsidR="00F35B48">
        <w:rPr>
          <w:color w:val="000000"/>
        </w:rPr>
        <w:t xml:space="preserve"> and regulatory</w:t>
      </w:r>
      <w:r>
        <w:rPr>
          <w:color w:val="000000"/>
        </w:rPr>
        <w:t xml:space="preserve"> team has reviewed the rules and we are confident that everyone can accept the gift bag, the lunch, attend the reception, and compete for the various golf prizes, which are provided by NRECA with the support of the tournament’s sponsors.</w:t>
      </w:r>
    </w:p>
    <w:p w:rsidR="00EE28FE" w:rsidRDefault="00EE28FE" w:rsidP="00EE28FE">
      <w:pPr>
        <w:rPr>
          <w:color w:val="000000"/>
        </w:rPr>
      </w:pPr>
      <w:r>
        <w:rPr>
          <w:color w:val="000000"/>
        </w:rPr>
        <w:t> </w:t>
      </w:r>
    </w:p>
    <w:p w:rsidR="00EE28FE" w:rsidRDefault="00EE28FE" w:rsidP="00EE28FE">
      <w:pPr>
        <w:rPr>
          <w:color w:val="000000"/>
        </w:rPr>
      </w:pPr>
      <w:r>
        <w:rPr>
          <w:color w:val="000000"/>
        </w:rPr>
        <w:t>NRECA’s legal team is also working on additional guidance for cooperatives and their attorneys to help you better understand the gift rules and other requirements related to FEMA</w:t>
      </w:r>
      <w:r w:rsidR="00F35B48">
        <w:rPr>
          <w:color w:val="000000"/>
        </w:rPr>
        <w:t xml:space="preserve"> funding</w:t>
      </w:r>
      <w:r>
        <w:rPr>
          <w:color w:val="000000"/>
        </w:rPr>
        <w:t xml:space="preserve"> (and potentially other federal </w:t>
      </w:r>
      <w:r w:rsidR="00F35B48">
        <w:rPr>
          <w:color w:val="000000"/>
        </w:rPr>
        <w:t>awards or grants)</w:t>
      </w:r>
      <w:r>
        <w:rPr>
          <w:color w:val="000000"/>
        </w:rPr>
        <w:t>. You can expect to hear more from NRECA o</w:t>
      </w:r>
      <w:bookmarkStart w:id="0" w:name="_GoBack"/>
      <w:bookmarkEnd w:id="0"/>
      <w:r>
        <w:rPr>
          <w:color w:val="000000"/>
        </w:rPr>
        <w:t>n this topic in the near future.</w:t>
      </w:r>
    </w:p>
    <w:p w:rsidR="00F35B48" w:rsidRDefault="00F35B48" w:rsidP="00EE28FE">
      <w:pPr>
        <w:rPr>
          <w:color w:val="000000"/>
        </w:rPr>
      </w:pPr>
    </w:p>
    <w:p w:rsidR="00F35B48" w:rsidRDefault="00F35B48" w:rsidP="00EE28FE">
      <w:pPr>
        <w:rPr>
          <w:color w:val="000000"/>
        </w:rPr>
      </w:pPr>
      <w:r>
        <w:rPr>
          <w:color w:val="000000"/>
        </w:rPr>
        <w:t>Please feel free to contact me or any of the NRECA staff listed below.</w:t>
      </w:r>
    </w:p>
    <w:p w:rsidR="00EE28FE" w:rsidRDefault="00EE28FE" w:rsidP="00EE28FE">
      <w:pPr>
        <w:rPr>
          <w:color w:val="000000"/>
        </w:rPr>
      </w:pPr>
      <w:r>
        <w:rPr>
          <w:color w:val="000000"/>
        </w:rPr>
        <w:t> </w:t>
      </w:r>
    </w:p>
    <w:p w:rsidR="00F35B48" w:rsidRDefault="00F35B48" w:rsidP="00F35B48">
      <w:pPr>
        <w:rPr>
          <w:b/>
          <w:bCs/>
          <w:color w:val="1F497D"/>
        </w:rPr>
      </w:pPr>
      <w:r>
        <w:rPr>
          <w:b/>
          <w:bCs/>
          <w:color w:val="1F497D"/>
        </w:rPr>
        <w:t>Kirk Johnson</w:t>
      </w:r>
    </w:p>
    <w:p w:rsidR="00F35B48" w:rsidRDefault="00F35B48" w:rsidP="00F35B48">
      <w:pPr>
        <w:rPr>
          <w:color w:val="1F497D"/>
        </w:rPr>
      </w:pPr>
      <w:r>
        <w:rPr>
          <w:color w:val="1F497D"/>
        </w:rPr>
        <w:t>Senior Vice President, Government Relations</w:t>
      </w:r>
    </w:p>
    <w:p w:rsidR="00F35B48" w:rsidRDefault="00F35B48" w:rsidP="00F35B48">
      <w:pPr>
        <w:rPr>
          <w:color w:val="1F497D"/>
        </w:rPr>
      </w:pPr>
      <w:r>
        <w:rPr>
          <w:color w:val="1F497D"/>
        </w:rPr>
        <w:t xml:space="preserve">703-907-5775 (office)  </w:t>
      </w:r>
      <w:r>
        <w:rPr>
          <w:color w:val="1F497D"/>
          <w:lang w:val="en"/>
        </w:rPr>
        <w:t xml:space="preserve">|  </w:t>
      </w:r>
      <w:r>
        <w:rPr>
          <w:color w:val="1F497D"/>
        </w:rPr>
        <w:t xml:space="preserve">703-887-0706 (mobile)  </w:t>
      </w:r>
      <w:r>
        <w:rPr>
          <w:color w:val="1F497D"/>
          <w:lang w:val="en"/>
        </w:rPr>
        <w:t xml:space="preserve">|  </w:t>
      </w:r>
      <w:hyperlink r:id="rId5" w:history="1">
        <w:r>
          <w:rPr>
            <w:rStyle w:val="Hyperlink"/>
          </w:rPr>
          <w:t>kirk.johnson@nreca.coop</w:t>
        </w:r>
      </w:hyperlink>
    </w:p>
    <w:p w:rsidR="00F35B48" w:rsidRDefault="00F35B48" w:rsidP="00F35B48">
      <w:pPr>
        <w:rPr>
          <w:color w:val="1F497D"/>
          <w:lang w:val="en"/>
        </w:rPr>
      </w:pPr>
      <w:r>
        <w:rPr>
          <w:color w:val="1F497D"/>
          <w:lang w:val="en"/>
        </w:rPr>
        <w:t xml:space="preserve">Assistant:  Aleeta Harrington | 703-907-5854  |   </w:t>
      </w:r>
      <w:hyperlink r:id="rId6" w:history="1">
        <w:r>
          <w:rPr>
            <w:rStyle w:val="Hyperlink"/>
            <w:lang w:val="en"/>
          </w:rPr>
          <w:t>aleeta.harrington@nreca.coop</w:t>
        </w:r>
      </w:hyperlink>
      <w:r>
        <w:rPr>
          <w:color w:val="1F497D"/>
          <w:lang w:val="en"/>
        </w:rPr>
        <w:t xml:space="preserve"> </w:t>
      </w:r>
    </w:p>
    <w:p w:rsidR="00F35B48" w:rsidRDefault="00F35B48" w:rsidP="00EE28FE">
      <w:pPr>
        <w:rPr>
          <w:color w:val="000000"/>
        </w:rPr>
      </w:pPr>
    </w:p>
    <w:p w:rsidR="00F35B48" w:rsidRDefault="00F35B48" w:rsidP="00EE28FE">
      <w:pPr>
        <w:rPr>
          <w:color w:val="000000"/>
        </w:rPr>
      </w:pPr>
      <w:r>
        <w:rPr>
          <w:color w:val="000000"/>
        </w:rPr>
        <w:t>Mike Whelan</w:t>
      </w:r>
    </w:p>
    <w:p w:rsidR="00F35B48" w:rsidRDefault="00F35B48" w:rsidP="00EE28FE">
      <w:pPr>
        <w:rPr>
          <w:color w:val="000000"/>
        </w:rPr>
      </w:pPr>
      <w:r>
        <w:rPr>
          <w:color w:val="000000"/>
        </w:rPr>
        <w:t>ACRE Director</w:t>
      </w:r>
    </w:p>
    <w:p w:rsidR="00F35B48" w:rsidRDefault="00F35B48" w:rsidP="00EE28FE">
      <w:pPr>
        <w:rPr>
          <w:color w:val="000000"/>
        </w:rPr>
      </w:pPr>
      <w:r>
        <w:rPr>
          <w:color w:val="000000"/>
        </w:rPr>
        <w:t>703-887-7551 (cell)</w:t>
      </w:r>
    </w:p>
    <w:p w:rsidR="00F35B48" w:rsidRDefault="00F35B48" w:rsidP="00EE28FE">
      <w:pPr>
        <w:rPr>
          <w:color w:val="000000"/>
        </w:rPr>
      </w:pPr>
      <w:hyperlink r:id="rId7" w:history="1">
        <w:r w:rsidRPr="006D3261">
          <w:rPr>
            <w:rStyle w:val="Hyperlink"/>
          </w:rPr>
          <w:t>Mike.Whelan@nreca.coop</w:t>
        </w:r>
      </w:hyperlink>
    </w:p>
    <w:p w:rsidR="00F35B48" w:rsidRDefault="00F35B48" w:rsidP="00EE28FE">
      <w:pPr>
        <w:rPr>
          <w:color w:val="000000"/>
        </w:rPr>
      </w:pPr>
    </w:p>
    <w:p w:rsidR="00F35B48" w:rsidRDefault="00F35B48" w:rsidP="00EE28FE">
      <w:pPr>
        <w:rPr>
          <w:color w:val="000000"/>
        </w:rPr>
      </w:pPr>
      <w:r>
        <w:rPr>
          <w:color w:val="000000"/>
        </w:rPr>
        <w:t>Martha Duggan</w:t>
      </w:r>
    </w:p>
    <w:p w:rsidR="00F35B48" w:rsidRDefault="00F35B48" w:rsidP="00EE28FE">
      <w:pPr>
        <w:rPr>
          <w:color w:val="000000"/>
        </w:rPr>
      </w:pPr>
      <w:r>
        <w:rPr>
          <w:color w:val="000000"/>
        </w:rPr>
        <w:t>Sr. Principal, Regulatory Affairs</w:t>
      </w:r>
    </w:p>
    <w:p w:rsidR="00F35B48" w:rsidRDefault="00F35B48" w:rsidP="00EE28FE">
      <w:pPr>
        <w:rPr>
          <w:color w:val="000000"/>
        </w:rPr>
      </w:pPr>
      <w:r w:rsidRPr="00F35B48">
        <w:rPr>
          <w:color w:val="000000"/>
        </w:rPr>
        <w:t>703</w:t>
      </w:r>
      <w:r>
        <w:rPr>
          <w:color w:val="000000"/>
        </w:rPr>
        <w:t>-</w:t>
      </w:r>
      <w:r w:rsidRPr="00F35B48">
        <w:rPr>
          <w:color w:val="000000"/>
        </w:rPr>
        <w:t>907</w:t>
      </w:r>
      <w:r>
        <w:rPr>
          <w:color w:val="000000"/>
        </w:rPr>
        <w:t>-</w:t>
      </w:r>
      <w:r w:rsidRPr="00F35B48">
        <w:rPr>
          <w:color w:val="000000"/>
        </w:rPr>
        <w:t>5848</w:t>
      </w:r>
      <w:r>
        <w:rPr>
          <w:color w:val="000000"/>
        </w:rPr>
        <w:t xml:space="preserve"> (office)</w:t>
      </w:r>
    </w:p>
    <w:p w:rsidR="00F35B48" w:rsidRDefault="00F35B48" w:rsidP="00EE28FE">
      <w:pPr>
        <w:rPr>
          <w:color w:val="000000"/>
        </w:rPr>
      </w:pPr>
      <w:hyperlink r:id="rId8" w:history="1">
        <w:r w:rsidRPr="006D3261">
          <w:rPr>
            <w:rStyle w:val="Hyperlink"/>
          </w:rPr>
          <w:t>Martha.Duggan@nreca.coop</w:t>
        </w:r>
      </w:hyperlink>
    </w:p>
    <w:p w:rsidR="00F35B48" w:rsidRDefault="00F35B48" w:rsidP="00EE28FE">
      <w:pPr>
        <w:rPr>
          <w:color w:val="000000"/>
        </w:rPr>
      </w:pPr>
    </w:p>
    <w:p w:rsidR="00F35B48" w:rsidRDefault="00F35B48" w:rsidP="00EE28FE">
      <w:pPr>
        <w:rPr>
          <w:color w:val="000000"/>
        </w:rPr>
      </w:pPr>
      <w:r>
        <w:rPr>
          <w:color w:val="000000"/>
        </w:rPr>
        <w:t>Jessica Healy</w:t>
      </w:r>
    </w:p>
    <w:p w:rsidR="00F35B48" w:rsidRDefault="00F35B48" w:rsidP="00EE28FE">
      <w:pPr>
        <w:rPr>
          <w:color w:val="000000"/>
        </w:rPr>
      </w:pPr>
      <w:r>
        <w:rPr>
          <w:color w:val="000000"/>
        </w:rPr>
        <w:t>Assistant General Counsel</w:t>
      </w:r>
    </w:p>
    <w:p w:rsidR="00F35B48" w:rsidRDefault="00F35B48" w:rsidP="00EE28FE">
      <w:pPr>
        <w:rPr>
          <w:color w:val="000000"/>
        </w:rPr>
      </w:pPr>
      <w:r>
        <w:rPr>
          <w:color w:val="000000"/>
        </w:rPr>
        <w:t>703-907-5846 (office)</w:t>
      </w:r>
    </w:p>
    <w:p w:rsidR="00EE28FE" w:rsidRDefault="00F35B48" w:rsidP="00EE28FE">
      <w:pPr>
        <w:rPr>
          <w:color w:val="000000"/>
        </w:rPr>
      </w:pPr>
      <w:hyperlink r:id="rId9" w:history="1">
        <w:r w:rsidRPr="006D3261">
          <w:rPr>
            <w:rStyle w:val="Hyperlink"/>
          </w:rPr>
          <w:t>Jessica.Healy@nreca.coop</w:t>
        </w:r>
      </w:hyperlink>
      <w:r>
        <w:rPr>
          <w:color w:val="000000"/>
        </w:rPr>
        <w:t xml:space="preserve"> </w:t>
      </w:r>
      <w:r w:rsidR="00EE28FE">
        <w:rPr>
          <w:color w:val="1F497D"/>
        </w:rPr>
        <w:t> </w:t>
      </w:r>
    </w:p>
    <w:p w:rsidR="00C77C3F" w:rsidRDefault="00C77C3F"/>
    <w:sectPr w:rsidR="00C77C3F" w:rsidSect="00F35B48">
      <w:pgSz w:w="12240" w:h="15840"/>
      <w:pgMar w:top="81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8FE"/>
    <w:rsid w:val="001B3D75"/>
    <w:rsid w:val="006D62E3"/>
    <w:rsid w:val="00803EB1"/>
    <w:rsid w:val="00C044C9"/>
    <w:rsid w:val="00C77C3F"/>
    <w:rsid w:val="00DD7FF2"/>
    <w:rsid w:val="00EE28FE"/>
    <w:rsid w:val="00F35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F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B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F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B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49143">
      <w:bodyDiv w:val="1"/>
      <w:marLeft w:val="0"/>
      <w:marRight w:val="0"/>
      <w:marTop w:val="0"/>
      <w:marBottom w:val="0"/>
      <w:divBdr>
        <w:top w:val="none" w:sz="0" w:space="0" w:color="auto"/>
        <w:left w:val="none" w:sz="0" w:space="0" w:color="auto"/>
        <w:bottom w:val="none" w:sz="0" w:space="0" w:color="auto"/>
        <w:right w:val="none" w:sz="0" w:space="0" w:color="auto"/>
      </w:divBdr>
    </w:div>
    <w:div w:id="83480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ha.Duggan@nreca.coop" TargetMode="External"/><Relationship Id="rId3" Type="http://schemas.openxmlformats.org/officeDocument/2006/relationships/settings" Target="settings.xml"/><Relationship Id="rId7" Type="http://schemas.openxmlformats.org/officeDocument/2006/relationships/hyperlink" Target="mailto:Mike.Whelan@nreca.coo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leeta.harrington@nreca.coop" TargetMode="External"/><Relationship Id="rId11" Type="http://schemas.openxmlformats.org/officeDocument/2006/relationships/theme" Target="theme/theme1.xml"/><Relationship Id="rId5" Type="http://schemas.openxmlformats.org/officeDocument/2006/relationships/hyperlink" Target="mailto:kirk.johnson@nreca.coo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ssica.Healy@nreca.co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Healy, Jessica</dc:creator>
  <cp:lastModifiedBy>Healy, Jessica</cp:lastModifiedBy>
  <cp:revision>5</cp:revision>
  <cp:lastPrinted>2016-01-07T19:25:00Z</cp:lastPrinted>
  <dcterms:created xsi:type="dcterms:W3CDTF">2016-01-07T19:25:00Z</dcterms:created>
  <dcterms:modified xsi:type="dcterms:W3CDTF">2016-01-07T20:53:00Z</dcterms:modified>
</cp:coreProperties>
</file>