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A056" w14:textId="1CAE2CCF" w:rsidR="00F6482B" w:rsidRDefault="00DF10A9" w:rsidP="00DF10A9">
      <w:pPr>
        <w:jc w:val="center"/>
        <w:rPr>
          <w:b/>
          <w:bCs/>
          <w:sz w:val="28"/>
          <w:szCs w:val="28"/>
        </w:rPr>
      </w:pPr>
      <w:r w:rsidRPr="00DF10A9">
        <w:rPr>
          <w:b/>
          <w:bCs/>
          <w:sz w:val="28"/>
          <w:szCs w:val="28"/>
        </w:rPr>
        <w:t>Voltage Reduction Survey</w:t>
      </w:r>
    </w:p>
    <w:p w14:paraId="60F9BCC4" w14:textId="77777777" w:rsidR="00DF10A9" w:rsidRDefault="00DF10A9" w:rsidP="00DF10A9">
      <w:pPr>
        <w:jc w:val="center"/>
        <w:rPr>
          <w:b/>
          <w:bCs/>
          <w:sz w:val="28"/>
          <w:szCs w:val="28"/>
        </w:rPr>
      </w:pPr>
    </w:p>
    <w:p w14:paraId="56893B60" w14:textId="22A7DBF6" w:rsidR="00DF10A9" w:rsidRPr="00DF10A9" w:rsidRDefault="00DF10A9" w:rsidP="00DF10A9">
      <w:pPr>
        <w:rPr>
          <w:b/>
          <w:bCs/>
        </w:rPr>
      </w:pPr>
      <w:r>
        <w:rPr>
          <w:b/>
          <w:bCs/>
        </w:rPr>
        <w:t>Purpose:  Results to be shared at the 2022 FECA Statewide Engineering Conference</w:t>
      </w:r>
    </w:p>
    <w:p w14:paraId="28E7920A" w14:textId="77777777" w:rsidR="00DF10A9" w:rsidRDefault="00DF10A9" w:rsidP="00DF10A9"/>
    <w:p w14:paraId="173D0569" w14:textId="02F732E4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Do you have a Conservation Voltage Reduction (CVR) plan, or a Load Management (LM) plan?  </w:t>
      </w:r>
    </w:p>
    <w:p w14:paraId="6067FD96" w14:textId="77777777" w:rsidR="00DF10A9" w:rsidRDefault="00DF10A9" w:rsidP="00DF10A9">
      <w:pPr>
        <w:pStyle w:val="NoSpacing"/>
        <w:ind w:left="720"/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</w:p>
    <w:p w14:paraId="56DA50F7" w14:textId="4AF17F0F" w:rsidR="00DF10A9" w:rsidRP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 w:rsidRPr="00DF10A9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Do </w:t>
      </w: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you</w:t>
      </w:r>
      <w:r w:rsidRPr="00DF10A9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 reduce voltage any time that is feasible, </w:t>
      </w: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to reduce overall</w:t>
      </w:r>
      <w:r w:rsidRPr="00DF10A9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kWh </w:t>
      </w:r>
      <w:r w:rsidRPr="00DF10A9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power purchases, or do </w:t>
      </w: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you</w:t>
      </w:r>
      <w:r w:rsidRPr="00DF10A9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 only reduce voltage during peaks, to reduce Peak Demand?</w:t>
      </w:r>
    </w:p>
    <w:p w14:paraId="1060EA93" w14:textId="77777777" w:rsidR="00DF10A9" w:rsidRDefault="00DF10A9" w:rsidP="00DF10A9">
      <w:pPr>
        <w:pStyle w:val="NoSpacing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7113D0E2" w14:textId="77777777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What percent of the system is involved in a voltage reduction event?  All substations/feeders?</w:t>
      </w:r>
    </w:p>
    <w:p w14:paraId="204152E2" w14:textId="77777777" w:rsidR="00DF10A9" w:rsidRDefault="00DF10A9" w:rsidP="00DF10A9">
      <w:pPr>
        <w:pStyle w:val="NoSpacing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0515676B" w14:textId="77777777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What are some of the reasons why parts of the system are excluded?</w:t>
      </w:r>
    </w:p>
    <w:p w14:paraId="212D3A02" w14:textId="77777777" w:rsidR="00DF10A9" w:rsidRDefault="00DF10A9" w:rsidP="00DF10A9">
      <w:pPr>
        <w:pStyle w:val="NoSpacing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5F1712CD" w14:textId="2E638771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What are the percent savings you are seeing with voltage reduction?  E.g.  A 2% drop in voltage results in a 2% drop in Demand?</w:t>
      </w:r>
    </w:p>
    <w:p w14:paraId="13392588" w14:textId="77777777" w:rsidR="00DF10A9" w:rsidRDefault="00DF10A9" w:rsidP="00DF10A9">
      <w:pPr>
        <w:pStyle w:val="NoSpacing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12618AD5" w14:textId="12B7AEC7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What challenges are you encountering with reducing voltage?  E.g.  Member power quality complaints?</w:t>
      </w:r>
    </w:p>
    <w:p w14:paraId="4317B83D" w14:textId="77777777" w:rsidR="00DF10A9" w:rsidRDefault="00DF10A9" w:rsidP="00DF10A9">
      <w:pPr>
        <w:pStyle w:val="NoSpacing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0003D21B" w14:textId="01CD8BE7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How do you handle regulators in the field during a voltage reduction event?  Communication capabilities? </w:t>
      </w:r>
    </w:p>
    <w:p w14:paraId="2DA01666" w14:textId="77777777" w:rsidR="00DF10A9" w:rsidRDefault="00DF10A9" w:rsidP="00DF10A9">
      <w:pPr>
        <w:pStyle w:val="NoSpacing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0BF02CE2" w14:textId="02F12397" w:rsidR="00DF10A9" w:rsidRPr="00DF10A9" w:rsidRDefault="00DF10A9" w:rsidP="008E4F7E">
      <w:pPr>
        <w:pStyle w:val="NoSpacing"/>
        <w:numPr>
          <w:ilvl w:val="0"/>
          <w:numId w:val="2"/>
        </w:num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DF10A9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Do you do anything special for key accounts to lessen/eliminate the impact of a voltage reduction event?  </w:t>
      </w:r>
    </w:p>
    <w:p w14:paraId="77EF0123" w14:textId="77777777" w:rsidR="00DF10A9" w:rsidRPr="00DF10A9" w:rsidRDefault="00DF10A9" w:rsidP="00DF10A9">
      <w:pPr>
        <w:pStyle w:val="NoSpacing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17F69DC4" w14:textId="6B4E10E3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What is your target voltage during normal operations?  ANSI Range A or B?</w:t>
      </w:r>
    </w:p>
    <w:p w14:paraId="7CAA5F33" w14:textId="77777777" w:rsidR="00DF10A9" w:rsidRDefault="00DF10A9" w:rsidP="00DF10A9">
      <w:pPr>
        <w:pStyle w:val="NoSpacing"/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</w:p>
    <w:p w14:paraId="6B0F1C80" w14:textId="451956EF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What is your target voltage during a voltage reduction event?</w:t>
      </w:r>
      <w:r w:rsidRPr="00DF10A9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ANSI Range A or B?</w:t>
      </w:r>
    </w:p>
    <w:p w14:paraId="3DC55276" w14:textId="77777777" w:rsidR="00DF10A9" w:rsidRDefault="00DF10A9" w:rsidP="00DF10A9">
      <w:pPr>
        <w:pStyle w:val="NoSpacing"/>
      </w:pPr>
    </w:p>
    <w:p w14:paraId="55F94B5D" w14:textId="77777777" w:rsidR="00DF10A9" w:rsidRDefault="00DF10A9" w:rsidP="00DF10A9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eastAsia="Times New Roman"/>
        </w:rPr>
        <w:t xml:space="preserve">Is there an “acceptable” level/number of out-of-compliance locations that you “tolerate” during a </w:t>
      </w: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voltage reduction event?</w:t>
      </w:r>
    </w:p>
    <w:p w14:paraId="57CD0819" w14:textId="77777777" w:rsidR="00DF10A9" w:rsidRDefault="00DF10A9" w:rsidP="00DF10A9">
      <w:pPr>
        <w:pStyle w:val="NoSpacing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FBC94B3" w14:textId="77777777" w:rsidR="00DF10A9" w:rsidRDefault="00DF10A9" w:rsidP="00DF10A9">
      <w:pPr>
        <w:pStyle w:val="NoSpacing"/>
        <w:numPr>
          <w:ilvl w:val="0"/>
          <w:numId w:val="2"/>
        </w:numPr>
        <w:rPr>
          <w:rFonts w:eastAsia="Times New Roman"/>
        </w:rPr>
      </w:pPr>
      <w:r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Do you monitor the voltage at the “end of line” during a voltage reduction event?  If so, how is this performed?  E.g.  5-minute on-demand reads?</w:t>
      </w:r>
    </w:p>
    <w:p w14:paraId="65DD0B91" w14:textId="77777777" w:rsidR="00DF10A9" w:rsidRDefault="00DF10A9" w:rsidP="00DF10A9">
      <w:pPr>
        <w:pStyle w:val="ListParagraph"/>
      </w:pPr>
    </w:p>
    <w:sectPr w:rsidR="00DF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03D2"/>
    <w:multiLevelType w:val="hybridMultilevel"/>
    <w:tmpl w:val="582C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D7615"/>
    <w:multiLevelType w:val="hybridMultilevel"/>
    <w:tmpl w:val="CC32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7647">
    <w:abstractNumId w:val="1"/>
  </w:num>
  <w:num w:numId="2" w16cid:durableId="129421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A9"/>
    <w:rsid w:val="0029784F"/>
    <w:rsid w:val="00DF10A9"/>
    <w:rsid w:val="00F6482B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2152"/>
  <w15:chartTrackingRefBased/>
  <w15:docId w15:val="{ACBFCBAE-3916-4A36-BA0F-FBE5D24D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A9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F10A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Bryan</dc:creator>
  <cp:keywords/>
  <dc:description/>
  <cp:lastModifiedBy>Ray Trusik</cp:lastModifiedBy>
  <cp:revision>2</cp:revision>
  <dcterms:created xsi:type="dcterms:W3CDTF">2022-05-20T14:45:00Z</dcterms:created>
  <dcterms:modified xsi:type="dcterms:W3CDTF">2022-05-20T14:45:00Z</dcterms:modified>
</cp:coreProperties>
</file>